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CC4" w:rsidRPr="00803CC4" w:rsidRDefault="00803CC4" w:rsidP="00803CC4">
      <w:pPr>
        <w:rPr>
          <w:rFonts w:ascii="Arial" w:hAnsi="Arial" w:cs="Arial"/>
          <w:b/>
        </w:rPr>
      </w:pPr>
      <w:r>
        <w:rPr>
          <w:rFonts w:ascii="Arial" w:hAnsi="Arial" w:cs="Arial"/>
          <w:b/>
        </w:rPr>
        <w:t xml:space="preserve">DFD </w:t>
      </w:r>
      <w:r w:rsidRPr="00803CC4">
        <w:rPr>
          <w:rFonts w:ascii="Arial" w:hAnsi="Arial" w:cs="Arial"/>
          <w:b/>
        </w:rPr>
        <w:t>Practice</w:t>
      </w:r>
      <w:r>
        <w:rPr>
          <w:rFonts w:ascii="Arial" w:hAnsi="Arial" w:cs="Arial"/>
          <w:b/>
        </w:rPr>
        <w:t xml:space="preserve"> (Reverse Engineering)</w:t>
      </w:r>
    </w:p>
    <w:p w:rsidR="00327F53" w:rsidRDefault="00803CC4" w:rsidP="00803CC4">
      <w:pPr>
        <w:rPr>
          <w:rFonts w:ascii="Arial" w:hAnsi="Arial" w:cs="Arial"/>
        </w:rPr>
      </w:pPr>
      <w:r w:rsidRPr="00803CC4">
        <w:rPr>
          <w:rFonts w:ascii="Arial" w:hAnsi="Arial" w:cs="Arial"/>
        </w:rPr>
        <w:t>Initially, Postal Service trucks bring tax returns to the regional center. The envelopes are then sorted by type of return—for example, long form versus short form and whether or not the envelope contains a payment. The sorted envelopes are sent to Receipt and Control, where they are further separated into 27 types falling into three general categories: short forms requesting refunds, long forms requesting refunds, and returns containing tax pa</w:t>
      </w:r>
      <w:r w:rsidRPr="00803CC4">
        <w:rPr>
          <w:rFonts w:ascii="Arial" w:hAnsi="Arial" w:cs="Arial"/>
        </w:rPr>
        <w:t>y</w:t>
      </w:r>
      <w:r>
        <w:rPr>
          <w:rFonts w:ascii="Arial" w:hAnsi="Arial" w:cs="Arial"/>
        </w:rPr>
        <w:t>ments.</w:t>
      </w:r>
      <w:r>
        <w:rPr>
          <w:rFonts w:ascii="Arial" w:hAnsi="Arial" w:cs="Arial"/>
        </w:rPr>
        <w:br/>
      </w:r>
      <w:r w:rsidRPr="00803CC4">
        <w:rPr>
          <w:rFonts w:ascii="Arial" w:hAnsi="Arial" w:cs="Arial"/>
        </w:rPr>
        <w:t>The documents are sorted twice because of the sheer volume of the returns. It’s not u</w:t>
      </w:r>
      <w:r w:rsidRPr="00803CC4">
        <w:rPr>
          <w:rFonts w:ascii="Arial" w:hAnsi="Arial" w:cs="Arial"/>
        </w:rPr>
        <w:t>n</w:t>
      </w:r>
      <w:r w:rsidRPr="00803CC4">
        <w:rPr>
          <w:rFonts w:ascii="Arial" w:hAnsi="Arial" w:cs="Arial"/>
        </w:rPr>
        <w:t xml:space="preserve">usual for the IRS to receive more than 200,000 returns in one day. </w:t>
      </w:r>
      <w:bookmarkStart w:id="0" w:name="_GoBack"/>
      <w:bookmarkEnd w:id="0"/>
      <w:r w:rsidRPr="00803CC4">
        <w:rPr>
          <w:rFonts w:ascii="Arial" w:hAnsi="Arial" w:cs="Arial"/>
        </w:rPr>
        <w:t>The first sort divides that total to</w:t>
      </w:r>
      <w:r>
        <w:rPr>
          <w:rFonts w:ascii="Arial" w:hAnsi="Arial" w:cs="Arial"/>
        </w:rPr>
        <w:t xml:space="preserve"> make the job more manageable.</w:t>
      </w:r>
      <w:r>
        <w:rPr>
          <w:rFonts w:ascii="Arial" w:hAnsi="Arial" w:cs="Arial"/>
        </w:rPr>
        <w:br/>
      </w:r>
      <w:r w:rsidRPr="00803CC4">
        <w:rPr>
          <w:rFonts w:ascii="Arial" w:hAnsi="Arial" w:cs="Arial"/>
        </w:rPr>
        <w:t>Why so many types? Some returns are requests for extensions for filing. Others are quarterly estimated tax payments. There are over 500 official government</w:t>
      </w:r>
      <w:r>
        <w:rPr>
          <w:rFonts w:ascii="Arial" w:hAnsi="Arial" w:cs="Arial"/>
        </w:rPr>
        <w:t xml:space="preserve"> forms for filing tax returns!</w:t>
      </w:r>
      <w:r>
        <w:rPr>
          <w:rFonts w:ascii="Arial" w:hAnsi="Arial" w:cs="Arial"/>
        </w:rPr>
        <w:br/>
      </w:r>
      <w:r w:rsidRPr="00803CC4">
        <w:rPr>
          <w:rFonts w:ascii="Arial" w:hAnsi="Arial" w:cs="Arial"/>
        </w:rPr>
        <w:t>For example, in order to process short forms requesting refunds, operators submit forms to a machine that scans the returns and stores the data for later processing. The data is read by the main computer. It determines the correct tax, decides whether a refund should be sent, updates taxpayers’ files, and prints letters, notices, liens, etc.</w:t>
      </w:r>
      <w:r w:rsidRPr="00803CC4">
        <w:rPr>
          <w:rFonts w:ascii="Arial" w:hAnsi="Arial" w:cs="Arial"/>
        </w:rPr>
        <w:br/>
        <w:t>The refund information is sent to the National Computing Center, which subsequently triggers the Treasury Department to issue the actual refund checks. Letters, notices, and other communications are sent to local IRS sites around the country, from which appropriate information is sent to ta</w:t>
      </w:r>
      <w:r w:rsidRPr="00803CC4">
        <w:rPr>
          <w:rFonts w:ascii="Arial" w:hAnsi="Arial" w:cs="Arial"/>
        </w:rPr>
        <w:t>x</w:t>
      </w:r>
      <w:r>
        <w:rPr>
          <w:rFonts w:ascii="Arial" w:hAnsi="Arial" w:cs="Arial"/>
        </w:rPr>
        <w:t>payers.</w:t>
      </w:r>
      <w:r>
        <w:rPr>
          <w:rFonts w:ascii="Arial" w:hAnsi="Arial" w:cs="Arial"/>
        </w:rPr>
        <w:br/>
      </w:r>
      <w:r w:rsidRPr="00803CC4">
        <w:rPr>
          <w:rFonts w:ascii="Arial" w:hAnsi="Arial" w:cs="Arial"/>
        </w:rPr>
        <w:t>The processing of long forms requesting refunds is similar, but not identical, to the processing of the short forms because the long forms usually include multiple schedules of information, such as itemized deductions. First, returns are sorted into blocks of batches to be processed as single units. Batches are numbered to ensure that no returns are lost or excessively delayed. The batches are then forwarded to examiners. The examiners check for and correct errors and co</w:t>
      </w:r>
      <w:r>
        <w:rPr>
          <w:rFonts w:ascii="Arial" w:hAnsi="Arial" w:cs="Arial"/>
        </w:rPr>
        <w:t>de the returns for processing.</w:t>
      </w:r>
      <w:r>
        <w:rPr>
          <w:rFonts w:ascii="Arial" w:hAnsi="Arial" w:cs="Arial"/>
        </w:rPr>
        <w:br/>
      </w:r>
      <w:r w:rsidRPr="00803CC4">
        <w:rPr>
          <w:rFonts w:ascii="Arial" w:hAnsi="Arial" w:cs="Arial"/>
        </w:rPr>
        <w:t>The examiners send back to the taxpayers any returns with incomplete or uncorrectable data. Also, clerks stamp a document locator number on each return for additional tracking capability as the return moves through the system. From this point, the processing is similar to the short form. Returns are input to the computer system. Data is stored for subsequent processing. The data is read by the main computer. It determines the correct tax, decides whether a refund should be sent, updates taxpayers’ files, selects returns for possible tax audits, and prints letters, notices, liens, etc. Refund information is sent to the National Computing Center, which subsequently triggers the Treasury Department to issue the a</w:t>
      </w:r>
      <w:r w:rsidRPr="00803CC4">
        <w:rPr>
          <w:rFonts w:ascii="Arial" w:hAnsi="Arial" w:cs="Arial"/>
        </w:rPr>
        <w:t>c</w:t>
      </w:r>
      <w:r w:rsidRPr="00803CC4">
        <w:rPr>
          <w:rFonts w:ascii="Arial" w:hAnsi="Arial" w:cs="Arial"/>
        </w:rPr>
        <w:t>tual refund checks. Notices and information regarding audits are sent to local IRS sites around the country, from which appropriate inf</w:t>
      </w:r>
      <w:r>
        <w:rPr>
          <w:rFonts w:ascii="Arial" w:hAnsi="Arial" w:cs="Arial"/>
        </w:rPr>
        <w:t>ormation is sent to taxpayers.</w:t>
      </w:r>
      <w:r>
        <w:rPr>
          <w:rFonts w:ascii="Arial" w:hAnsi="Arial" w:cs="Arial"/>
        </w:rPr>
        <w:br/>
      </w:r>
      <w:r w:rsidRPr="00803CC4">
        <w:rPr>
          <w:rFonts w:ascii="Arial" w:hAnsi="Arial" w:cs="Arial"/>
        </w:rPr>
        <w:t>For returns containing tax payments, examiners check for and correct errors, code the returns for processing, and send back to taxpayers any returns with incomplete or uncorrectable data. Returns are entered into the computer. The computer checks taxpayer calc</w:t>
      </w:r>
      <w:r w:rsidRPr="00803CC4">
        <w:rPr>
          <w:rFonts w:ascii="Arial" w:hAnsi="Arial" w:cs="Arial"/>
        </w:rPr>
        <w:t>u</w:t>
      </w:r>
      <w:r w:rsidRPr="00803CC4">
        <w:rPr>
          <w:rFonts w:ascii="Arial" w:hAnsi="Arial" w:cs="Arial"/>
        </w:rPr>
        <w:t>lations and amounts, assigns document locator numbers, and stores the data. Then, the preceding steps are repea</w:t>
      </w:r>
      <w:r>
        <w:rPr>
          <w:rFonts w:ascii="Arial" w:hAnsi="Arial" w:cs="Arial"/>
        </w:rPr>
        <w:t>ted using different operators.</w:t>
      </w:r>
      <w:r>
        <w:rPr>
          <w:rFonts w:ascii="Arial" w:hAnsi="Arial" w:cs="Arial"/>
        </w:rPr>
        <w:br/>
      </w:r>
      <w:r w:rsidRPr="00803CC4">
        <w:rPr>
          <w:rFonts w:ascii="Arial" w:hAnsi="Arial" w:cs="Arial"/>
        </w:rPr>
        <w:t>The data from the second operators is checked against the first set for accuracy. Error reports are sent to examiners. Accurate data is stored for subsequent processing. Checks are collected for daily deposit into the Fe</w:t>
      </w:r>
      <w:r w:rsidRPr="00803CC4">
        <w:rPr>
          <w:rFonts w:ascii="Arial" w:hAnsi="Arial" w:cs="Arial"/>
        </w:rPr>
        <w:t>d</w:t>
      </w:r>
      <w:r>
        <w:rPr>
          <w:rFonts w:ascii="Arial" w:hAnsi="Arial" w:cs="Arial"/>
        </w:rPr>
        <w:t>eral Reserve Bank.</w:t>
      </w:r>
      <w:r>
        <w:rPr>
          <w:rFonts w:ascii="Arial" w:hAnsi="Arial" w:cs="Arial"/>
        </w:rPr>
        <w:br/>
      </w:r>
      <w:r w:rsidRPr="00803CC4">
        <w:rPr>
          <w:rFonts w:ascii="Arial" w:hAnsi="Arial" w:cs="Arial"/>
        </w:rPr>
        <w:t>Examiners check for errors, correcting any errors they can, and write the taxpayers for any missing information. At this point, the returns follow identical processing as described for the long forms requesting refunds.</w:t>
      </w:r>
      <w:r w:rsidRPr="00803CC4">
        <w:rPr>
          <w:rFonts w:ascii="Arial" w:hAnsi="Arial" w:cs="Arial"/>
        </w:rPr>
        <w:br/>
      </w:r>
    </w:p>
    <w:p w:rsidR="00803CC4" w:rsidRDefault="00803CC4" w:rsidP="00803CC4">
      <w:pPr>
        <w:rPr>
          <w:rFonts w:ascii="Arial" w:hAnsi="Arial" w:cs="Arial"/>
        </w:rPr>
      </w:pPr>
    </w:p>
    <w:p w:rsidR="00803CC4" w:rsidRDefault="00803CC4" w:rsidP="00803CC4">
      <w:pPr>
        <w:rPr>
          <w:rFonts w:ascii="Arial" w:hAnsi="Arial" w:cs="Arial"/>
        </w:rPr>
      </w:pPr>
    </w:p>
    <w:p w:rsidR="00803CC4" w:rsidRDefault="00803CC4" w:rsidP="00803CC4">
      <w:pPr>
        <w:rPr>
          <w:rFonts w:ascii="Arial" w:hAnsi="Arial" w:cs="Arial"/>
        </w:rPr>
      </w:pPr>
    </w:p>
    <w:p w:rsidR="00803CC4" w:rsidRDefault="00803CC4" w:rsidP="00803CC4">
      <w:pPr>
        <w:rPr>
          <w:rFonts w:ascii="Arial" w:hAnsi="Arial" w:cs="Arial"/>
        </w:rPr>
      </w:pPr>
    </w:p>
    <w:p w:rsidR="00803CC4" w:rsidRPr="00803CC4" w:rsidRDefault="00803CC4" w:rsidP="00803CC4">
      <w:pPr>
        <w:rPr>
          <w:rFonts w:ascii="Arial" w:hAnsi="Arial" w:cs="Arial"/>
        </w:rPr>
      </w:pPr>
      <w:r>
        <w:rPr>
          <w:rFonts w:ascii="Bookman Old Style" w:hAnsi="Bookman Old Style"/>
          <w:sz w:val="20"/>
        </w:rPr>
        <w:object w:dxaOrig="11170" w:dyaOrig="11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pt;height:568.5pt" o:ole="">
            <v:imagedata r:id="rId5" o:title=""/>
          </v:shape>
          <o:OLEObject Type="Embed" ProgID="Visio.Drawing.5" ShapeID="_x0000_i1025" DrawAspect="Content" ObjectID="_1412028766" r:id="rId6"/>
        </w:object>
      </w:r>
    </w:p>
    <w:sectPr w:rsidR="00803CC4" w:rsidRPr="00803CC4" w:rsidSect="00803C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C4"/>
    <w:rsid w:val="00327F53"/>
    <w:rsid w:val="00803C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Bakersfield</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2012-10-18T08:23:00Z</dcterms:created>
  <dcterms:modified xsi:type="dcterms:W3CDTF">2012-10-18T08:26:00Z</dcterms:modified>
</cp:coreProperties>
</file>