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color w:val="000000"/>
          <w:sz w:val="20"/>
          <w:szCs w:val="20"/>
        </w:rPr>
        <w:t>Programs in Liberal Studies</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School of Social Sciences and Education</w:t>
      </w:r>
    </w:p>
    <w:p w:rsidR="00614E59" w:rsidRPr="00614E59" w:rsidRDefault="00614E59" w:rsidP="00614E59">
      <w:pPr>
        <w:tabs>
          <w:tab w:val="left" w:pos="1080"/>
          <w:tab w:val="left" w:pos="23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Program Director:</w:t>
      </w:r>
      <w:r w:rsidRPr="00614E59">
        <w:rPr>
          <w:rFonts w:ascii="Times New Roman" w:hAnsi="Times New Roman" w:cs="Times New Roman"/>
          <w:sz w:val="20"/>
          <w:szCs w:val="20"/>
        </w:rPr>
        <w:t xml:space="preserve"> Dr. Stanley E. Clark</w:t>
      </w:r>
    </w:p>
    <w:p w:rsidR="00614E59" w:rsidRPr="00614E59" w:rsidRDefault="00614E59" w:rsidP="00614E59">
      <w:pPr>
        <w:tabs>
          <w:tab w:val="left" w:pos="10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Program Office:</w:t>
      </w:r>
      <w:r w:rsidRPr="00614E59">
        <w:rPr>
          <w:rFonts w:ascii="Times New Roman" w:hAnsi="Times New Roman" w:cs="Times New Roman"/>
          <w:sz w:val="20"/>
          <w:szCs w:val="20"/>
        </w:rPr>
        <w:t xml:space="preserve"> Education Building, 135</w:t>
      </w:r>
    </w:p>
    <w:p w:rsidR="00614E59" w:rsidRPr="00614E59" w:rsidRDefault="00614E59" w:rsidP="00614E59">
      <w:pPr>
        <w:tabs>
          <w:tab w:val="left" w:pos="10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Telephone:</w:t>
      </w:r>
      <w:r w:rsidRPr="00614E59">
        <w:rPr>
          <w:rFonts w:ascii="Times New Roman" w:hAnsi="Times New Roman" w:cs="Times New Roman"/>
          <w:sz w:val="20"/>
          <w:szCs w:val="20"/>
        </w:rPr>
        <w:t xml:space="preserve"> (661) 654-3337</w:t>
      </w:r>
    </w:p>
    <w:p w:rsidR="00614E59" w:rsidRPr="00614E59" w:rsidRDefault="00614E59" w:rsidP="00614E59">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614E59">
        <w:rPr>
          <w:rFonts w:ascii="Times New Roman" w:hAnsi="Times New Roman" w:cs="Times New Roman"/>
          <w:b/>
          <w:bCs/>
          <w:sz w:val="20"/>
          <w:szCs w:val="20"/>
        </w:rPr>
        <w:t>email</w:t>
      </w:r>
      <w:proofErr w:type="gramEnd"/>
      <w:r w:rsidRPr="00614E59">
        <w:rPr>
          <w:rFonts w:ascii="Times New Roman" w:hAnsi="Times New Roman" w:cs="Times New Roman"/>
          <w:b/>
          <w:bCs/>
          <w:sz w:val="20"/>
          <w:szCs w:val="20"/>
        </w:rPr>
        <w:t>:</w:t>
      </w:r>
      <w:r w:rsidRPr="00614E59">
        <w:rPr>
          <w:rFonts w:ascii="Times New Roman" w:hAnsi="Times New Roman" w:cs="Times New Roman"/>
          <w:sz w:val="20"/>
          <w:szCs w:val="20"/>
        </w:rPr>
        <w:t xml:space="preserve"> sjohnson9@csub.edu</w:t>
      </w:r>
    </w:p>
    <w:p w:rsidR="00614E59" w:rsidRPr="00614E59" w:rsidRDefault="00614E59" w:rsidP="00614E59">
      <w:pPr>
        <w:tabs>
          <w:tab w:val="left" w:pos="10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Website:</w:t>
      </w:r>
      <w:r w:rsidRPr="00614E59">
        <w:rPr>
          <w:rFonts w:ascii="Times New Roman" w:hAnsi="Times New Roman" w:cs="Times New Roman"/>
          <w:sz w:val="20"/>
          <w:szCs w:val="20"/>
        </w:rPr>
        <w:t xml:space="preserve"> www.csub.edu/libstudies/index.html</w:t>
      </w:r>
    </w:p>
    <w:p w:rsidR="00614E59" w:rsidRPr="00614E59" w:rsidRDefault="00614E59" w:rsidP="00614E59">
      <w:pPr>
        <w:tabs>
          <w:tab w:val="left" w:pos="1080"/>
          <w:tab w:val="left" w:pos="23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Director of Advising:</w:t>
      </w:r>
      <w:r w:rsidRPr="00614E59">
        <w:rPr>
          <w:rFonts w:ascii="Times New Roman" w:hAnsi="Times New Roman" w:cs="Times New Roman"/>
          <w:sz w:val="20"/>
          <w:szCs w:val="20"/>
        </w:rPr>
        <w:t xml:space="preserve"> Pam </w:t>
      </w:r>
      <w:proofErr w:type="spellStart"/>
      <w:r w:rsidRPr="00614E59">
        <w:rPr>
          <w:rFonts w:ascii="Times New Roman" w:hAnsi="Times New Roman" w:cs="Times New Roman"/>
          <w:sz w:val="20"/>
          <w:szCs w:val="20"/>
        </w:rPr>
        <w:t>Conners</w:t>
      </w:r>
      <w:proofErr w:type="spellEnd"/>
    </w:p>
    <w:p w:rsidR="00614E59" w:rsidRPr="00614E59" w:rsidRDefault="00614E59" w:rsidP="00614E59">
      <w:pPr>
        <w:tabs>
          <w:tab w:val="left" w:pos="1080"/>
          <w:tab w:val="left" w:pos="23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Advisor:</w:t>
      </w:r>
      <w:r w:rsidRPr="00614E59">
        <w:rPr>
          <w:rFonts w:ascii="Times New Roman" w:hAnsi="Times New Roman" w:cs="Times New Roman"/>
          <w:sz w:val="20"/>
          <w:szCs w:val="20"/>
        </w:rPr>
        <w:t xml:space="preserve"> Vacant</w:t>
      </w:r>
    </w:p>
    <w:p w:rsidR="00614E59" w:rsidRPr="00614E59" w:rsidRDefault="00614E59" w:rsidP="00614E59">
      <w:pPr>
        <w:tabs>
          <w:tab w:val="left" w:pos="1080"/>
          <w:tab w:val="left" w:pos="23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Program Coordinator:</w:t>
      </w:r>
      <w:r w:rsidRPr="00614E59">
        <w:rPr>
          <w:rFonts w:ascii="Times New Roman" w:hAnsi="Times New Roman" w:cs="Times New Roman"/>
          <w:sz w:val="20"/>
          <w:szCs w:val="20"/>
        </w:rPr>
        <w:t xml:space="preserve"> Sally Johnson</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Program Description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The Liberal Studies degree programs require a broad-based liberal arts experience. Four of its five concentrations are designed to satisfy pre-teaching credential requirements. </w:t>
      </w:r>
      <w:r w:rsidRPr="00614E59">
        <w:rPr>
          <w:rFonts w:ascii="Times New Roman" w:hAnsi="Times New Roman" w:cs="Times New Roman"/>
          <w:color w:val="000000"/>
          <w:sz w:val="20"/>
          <w:szCs w:val="20"/>
        </w:rPr>
        <w:t xml:space="preserve">Also, one of the four credential concentrations has three options built into it. See Number 4 below. This degree concentration within the Liberal Studies Program has been approved by the California Commission on Teacher Credentialing (CCTC) as a program that prepares students for passage of the subject matter examination that candidates must pass in order to receive the multiple subjects credential required for teach the primary and elementary grades (K-6) in the public schools. It corresponds to the Lower Division Transfer Pathway of the CSU entitled “Liberal Studies: Subject Matter Preparation for Future Elementary Teachers (http://www.csumentor.edu/Planning/ldtp/ldtp.asp). Because the Liberal Studies credential concentration prepares the student for a state licensed credential, its requirements may be changed by state mandate at any time.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The second type of Liberal Studies concentration is called the General (Non-Credential) Concentration. Most students undertaking this degree concentration seek to achieve only a baccalaureate degree. This degree concentration is for the student who wants a general and non-specialized course of study that provides some knowledge of a broad range of subjects in the Arts and Sciences. In doing this they complete all of the requirements for graduation from CSUB.</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CSUB Liberal Studies Program Philosophy and Learning Objectives</w:t>
      </w:r>
    </w:p>
    <w:p w:rsidR="00614E59" w:rsidRPr="00614E59" w:rsidRDefault="00614E59" w:rsidP="00614E59">
      <w:pPr>
        <w:tabs>
          <w:tab w:val="left" w:pos="-720"/>
        </w:tabs>
        <w:autoSpaceDE w:val="0"/>
        <w:autoSpaceDN w:val="0"/>
        <w:adjustRightInd w:val="0"/>
        <w:spacing w:after="0" w:line="240" w:lineRule="auto"/>
        <w:jc w:val="both"/>
        <w:rPr>
          <w:rFonts w:ascii="Times New Roman" w:hAnsi="Times New Roman" w:cs="Times New Roman"/>
          <w:color w:val="FF0000"/>
          <w:sz w:val="20"/>
          <w:szCs w:val="20"/>
        </w:rPr>
      </w:pPr>
      <w:r w:rsidRPr="00614E59">
        <w:rPr>
          <w:rFonts w:ascii="Times New Roman" w:hAnsi="Times New Roman" w:cs="Times New Roman"/>
          <w:sz w:val="20"/>
          <w:szCs w:val="20"/>
        </w:rPr>
        <w:t>The Liberal Studies Program is based on a conception of a well-educated person, and focuses on significant ideas, structures and values within its various disciplines. Coursework throughout the program emphasizes the study of broad concepts and principles that encompass and illuminate the areas of human learning.</w:t>
      </w:r>
    </w:p>
    <w:p w:rsidR="00614E59" w:rsidRPr="00614E59" w:rsidRDefault="00614E59" w:rsidP="00614E59">
      <w:pPr>
        <w:tabs>
          <w:tab w:val="left" w:pos="720"/>
        </w:tabs>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720"/>
        </w:tabs>
        <w:autoSpaceDE w:val="0"/>
        <w:autoSpaceDN w:val="0"/>
        <w:adjustRightInd w:val="0"/>
        <w:spacing w:after="0" w:line="240" w:lineRule="auto"/>
        <w:jc w:val="both"/>
        <w:rPr>
          <w:rFonts w:ascii="Times New Roman" w:hAnsi="Times New Roman" w:cs="Times New Roman"/>
          <w:sz w:val="20"/>
          <w:szCs w:val="20"/>
          <w:u w:val="single"/>
        </w:rPr>
      </w:pPr>
      <w:r w:rsidRPr="00614E59">
        <w:rPr>
          <w:rFonts w:ascii="Times New Roman" w:hAnsi="Times New Roman" w:cs="Times New Roman"/>
          <w:b/>
          <w:bCs/>
          <w:sz w:val="20"/>
          <w:szCs w:val="20"/>
        </w:rPr>
        <w:t>Liberal Studies Objectives</w:t>
      </w:r>
    </w:p>
    <w:p w:rsidR="00614E59" w:rsidRPr="00614E59" w:rsidRDefault="00614E59" w:rsidP="00614E59">
      <w:pPr>
        <w:tabs>
          <w:tab w:val="left" w:pos="-720"/>
        </w:tabs>
        <w:autoSpaceDE w:val="0"/>
        <w:autoSpaceDN w:val="0"/>
        <w:adjustRightInd w:val="0"/>
        <w:spacing w:after="0" w:line="240" w:lineRule="auto"/>
        <w:jc w:val="both"/>
        <w:rPr>
          <w:rFonts w:ascii="Times New Roman" w:hAnsi="Times New Roman" w:cs="Times New Roman"/>
          <w:b/>
          <w:bCs/>
          <w:i/>
          <w:iCs/>
          <w:sz w:val="20"/>
          <w:szCs w:val="20"/>
        </w:rPr>
      </w:pPr>
      <w:r w:rsidRPr="00614E59">
        <w:rPr>
          <w:rFonts w:ascii="Times New Roman" w:hAnsi="Times New Roman" w:cs="Times New Roman"/>
          <w:sz w:val="20"/>
          <w:szCs w:val="20"/>
        </w:rPr>
        <w:t>Although the Liberal Studies program is not designed exclusively as academic preparation for students who plan to teach in the elementary schools, it fosters knowledge and understanding of the academic subjects that are commonly taught in elementary schools: language, literature, mathematics, science, social science, history, the visual and performing arts, and physical education. In addition, since elementary education deals with young human beings, students must have a knowledge and understanding of human development. Since a Liberal Arts education examines essentially the same areas of knowledge as our Teacher concentrations, the learning objectives for the General Concentration parallel those for the Credential Concentrations. The following statements describe the competent individual for each subject area and are used as standards for measuring subject matter competency:</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 xml:space="preserve">Study in language includes literature, composition, foreign language, language acquisition, and speech. </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 xml:space="preserve">Study in mathematics develops and builds upon knowledge of fundamental mathematical concepts and relationships, and problem solving abilities. Competence in mathematics includes the ability to discern mathematical relationships, reason logically, and use mathematical techniques effectively. </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Study in science includes physical science, earth and space science, and biological science, and includes examination and use of scientific methods. Competence in science necessitates a general understanding of knowledge in these three areas of science: (a) Physical science including concepts of matter, reactions, interactions, force and motion, and energy in its different manifestations; (b) Earth science including concepts from astronomy, geology, natural resources, meteorology, and oceanography; (c) Life science including characteristics of living things, concepts from genetics and evolution theory, and the nature of ecosystems</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lastRenderedPageBreak/>
        <w:t></w:t>
      </w:r>
      <w:r w:rsidRPr="00614E59">
        <w:rPr>
          <w:rFonts w:ascii="Times New Roman" w:hAnsi="Times New Roman" w:cs="Times New Roman"/>
          <w:sz w:val="20"/>
          <w:szCs w:val="20"/>
        </w:rPr>
        <w:tab/>
        <w:t xml:space="preserve">Study in history and the social sciences include world history and culture, geography, political science, and psychology. Our graduate must have a fairly broad background and knowledge of different cultures, countries, and the things that define the makeup of cultures and countries. </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 xml:space="preserve">Study in the visual and performing arts includes such areas as painting, sculpture, architecture, music, drama, and dance, and includes production, history, aesthetics, and criticism. Competence in the visual and performing arts implies knowledge of aesthetic perception, creative expression, arts heritage, and aesthetic valuing. </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 xml:space="preserve">Study of physical education and health includes movement skills and forms (including dance), exercise physiology, self-image, basic health issues, and social aspects of human life. Competence in health and movement requires a good understanding of the body and its development, functions, abilities, limitations, and factors that facilitate or inhibit the establishment of a healthy lifestyle. </w:t>
      </w:r>
    </w:p>
    <w:p w:rsidR="00614E59" w:rsidRPr="00614E59" w:rsidRDefault="00614E59" w:rsidP="00614E59">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 xml:space="preserve">Study in human development at the elementary school level requires an understanding and working knowledge of development from birth through adolescence in the following areas: cognitive, social, emotional, language, perceptual, motor and biological.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This option (see also Arts and Humanities for Option 5) is a traditional four year degree that satisfies the approved pre-credential Multiple Subjects requirements. The degree satisfies all University requirements, although care must be taken to insure that certain electives truly do double count for major and University requirements if that is the student’s intention.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Requirements for the Bachelor of Arts Degree in Liberal Studies: Option 1, Traditional Credential Concentration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3645"/>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Total Units Required to Graduate</w:t>
      </w:r>
      <w:r w:rsidRPr="00614E59">
        <w:rPr>
          <w:rFonts w:ascii="Times New Roman" w:hAnsi="Times New Roman" w:cs="Times New Roman"/>
          <w:b/>
          <w:bCs/>
          <w:sz w:val="20"/>
          <w:szCs w:val="20"/>
        </w:rPr>
        <w:tab/>
        <w:t>180 units</w:t>
      </w:r>
    </w:p>
    <w:p w:rsidR="00614E59" w:rsidRPr="00614E59" w:rsidRDefault="00614E59" w:rsidP="00614E59">
      <w:pPr>
        <w:tabs>
          <w:tab w:val="left" w:pos="3274"/>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Major Requirements</w:t>
      </w:r>
      <w:r w:rsidRPr="00614E59">
        <w:rPr>
          <w:rFonts w:ascii="Times New Roman" w:hAnsi="Times New Roman" w:cs="Times New Roman"/>
          <w:b/>
          <w:bCs/>
          <w:sz w:val="20"/>
          <w:szCs w:val="20"/>
        </w:rPr>
        <w:tab/>
        <w:t>161-171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Lower Division</w:t>
      </w:r>
      <w:r w:rsidRPr="00614E59">
        <w:rPr>
          <w:rFonts w:ascii="Times New Roman" w:hAnsi="Times New Roman" w:cs="Times New Roman"/>
          <w:sz w:val="20"/>
          <w:szCs w:val="20"/>
        </w:rPr>
        <w:tab/>
        <w:t>76-79</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Upper Division</w:t>
      </w:r>
      <w:r w:rsidRPr="00614E59">
        <w:rPr>
          <w:rFonts w:ascii="Times New Roman" w:hAnsi="Times New Roman" w:cs="Times New Roman"/>
          <w:sz w:val="20"/>
          <w:szCs w:val="20"/>
        </w:rPr>
        <w:tab/>
        <w:t>67-70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Depth Concentration</w:t>
      </w:r>
      <w:r w:rsidRPr="00614E59">
        <w:rPr>
          <w:rFonts w:ascii="Times New Roman" w:hAnsi="Times New Roman" w:cs="Times New Roman"/>
          <w:sz w:val="20"/>
          <w:szCs w:val="20"/>
        </w:rPr>
        <w:tab/>
        <w:t>18-20</w:t>
      </w:r>
      <w:r w:rsidRPr="00614E59">
        <w:rPr>
          <w:rFonts w:ascii="Times New Roman" w:hAnsi="Times New Roman" w:cs="Times New Roman"/>
          <w:sz w:val="20"/>
          <w:szCs w:val="20"/>
        </w:rPr>
        <w:tab/>
      </w:r>
    </w:p>
    <w:p w:rsidR="00614E59" w:rsidRPr="00614E59" w:rsidRDefault="00614E59" w:rsidP="00614E59">
      <w:pPr>
        <w:tabs>
          <w:tab w:val="left" w:pos="3684"/>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Other University Requirements</w:t>
      </w:r>
      <w:r w:rsidRPr="00614E59">
        <w:rPr>
          <w:rFonts w:ascii="Times New Roman" w:hAnsi="Times New Roman" w:cs="Times New Roman"/>
          <w:b/>
          <w:bCs/>
          <w:sz w:val="20"/>
          <w:szCs w:val="20"/>
        </w:rPr>
        <w:tab/>
        <w:t>2-7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CSUB 101</w:t>
      </w:r>
      <w:r w:rsidRPr="00614E59">
        <w:rPr>
          <w:rFonts w:ascii="Times New Roman" w:hAnsi="Times New Roman" w:cs="Times New Roman"/>
          <w:sz w:val="20"/>
          <w:szCs w:val="20"/>
        </w:rPr>
        <w:tab/>
        <w:t>2</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American Institutions</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 xml:space="preserve">Area </w:t>
      </w:r>
      <w:proofErr w:type="gramStart"/>
      <w:r w:rsidRPr="00614E59">
        <w:rPr>
          <w:rFonts w:ascii="Times New Roman" w:hAnsi="Times New Roman" w:cs="Times New Roman"/>
          <w:sz w:val="20"/>
          <w:szCs w:val="20"/>
        </w:rPr>
        <w:t>A</w:t>
      </w:r>
      <w:proofErr w:type="gramEnd"/>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B</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C</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D</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1</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2</w:t>
      </w:r>
      <w:r w:rsidRPr="00614E59">
        <w:rPr>
          <w:rFonts w:ascii="Times New Roman" w:hAnsi="Times New Roman" w:cs="Times New Roman"/>
          <w:sz w:val="20"/>
          <w:szCs w:val="20"/>
        </w:rPr>
        <w:tab/>
        <w:t>0*</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3</w:t>
      </w:r>
      <w:r w:rsidRPr="00614E59">
        <w:rPr>
          <w:rFonts w:ascii="Times New Roman" w:hAnsi="Times New Roman" w:cs="Times New Roman"/>
          <w:sz w:val="20"/>
          <w:szCs w:val="20"/>
        </w:rPr>
        <w:tab/>
        <w:t>0*</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GRE</w:t>
      </w:r>
      <w:r w:rsidRPr="00614E59">
        <w:rPr>
          <w:rFonts w:ascii="Times New Roman" w:hAnsi="Times New Roman" w:cs="Times New Roman"/>
          <w:sz w:val="20"/>
          <w:szCs w:val="20"/>
        </w:rPr>
        <w:tab/>
        <w:t>0*</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ab/>
        <w:t>GWAR (Exam) or Class</w:t>
      </w:r>
      <w:r w:rsidRPr="00614E59">
        <w:rPr>
          <w:rFonts w:ascii="Times New Roman" w:hAnsi="Times New Roman" w:cs="Times New Roman"/>
          <w:sz w:val="20"/>
          <w:szCs w:val="20"/>
        </w:rPr>
        <w:tab/>
        <w:t>0-5**</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0-5**if student takes exam; Area 1 in Major</w:t>
      </w:r>
    </w:p>
    <w:p w:rsidR="00614E59" w:rsidRPr="00614E59" w:rsidRDefault="00614E59" w:rsidP="00614E59">
      <w:pPr>
        <w:tabs>
          <w:tab w:val="left" w:pos="504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*may be satisfied in major, minor or other university requirement</w:t>
      </w:r>
    </w:p>
    <w:p w:rsidR="00614E59" w:rsidRPr="00614E59" w:rsidRDefault="00614E59" w:rsidP="00614E59">
      <w:pPr>
        <w:tabs>
          <w:tab w:val="left" w:pos="3572"/>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Additional Units</w:t>
      </w:r>
      <w:r w:rsidRPr="00614E59">
        <w:rPr>
          <w:rFonts w:ascii="Times New Roman" w:hAnsi="Times New Roman" w:cs="Times New Roman"/>
          <w:b/>
          <w:bCs/>
          <w:sz w:val="20"/>
          <w:szCs w:val="20"/>
        </w:rPr>
        <w:tab/>
        <w:t>7-14 units</w:t>
      </w:r>
    </w:p>
    <w:p w:rsidR="00614E59" w:rsidRPr="00614E59" w:rsidRDefault="00614E59" w:rsidP="00614E59">
      <w:pPr>
        <w:tabs>
          <w:tab w:val="left" w:pos="360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See http://www.csub.edu/schedules.shtml for current list of courses satisfying university-wide requirements.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Note:</w:t>
      </w:r>
      <w:r w:rsidRPr="00614E59">
        <w:rPr>
          <w:rFonts w:ascii="Times New Roman" w:hAnsi="Times New Roman" w:cs="Times New Roman"/>
          <w:sz w:val="20"/>
          <w:szCs w:val="20"/>
        </w:rPr>
        <w:t xml:space="preserve"> One (1) quarter unit of credit normally represents one hour of in-class work and 2-3 hours of outside study per week.</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This option (see also Arts and Humanities for Option 5) enables the student to complete most of their multiple subjects’ courses during the </w:t>
      </w:r>
      <w:proofErr w:type="gramStart"/>
      <w:r w:rsidRPr="00614E59">
        <w:rPr>
          <w:rFonts w:ascii="Times New Roman" w:hAnsi="Times New Roman" w:cs="Times New Roman"/>
          <w:sz w:val="20"/>
          <w:szCs w:val="20"/>
        </w:rPr>
        <w:t>Freshman</w:t>
      </w:r>
      <w:proofErr w:type="gramEnd"/>
      <w:r w:rsidRPr="00614E59">
        <w:rPr>
          <w:rFonts w:ascii="Times New Roman" w:hAnsi="Times New Roman" w:cs="Times New Roman"/>
          <w:sz w:val="20"/>
          <w:szCs w:val="20"/>
        </w:rPr>
        <w:t xml:space="preserve"> and Sophomore years and to do their credential coursework during the final two years as an undergraduate, the bulk in the senior year. The degree satisfies all University requirements, although care must be taken to insure that certain electives double count for major and University requirements if that is the student’s intention. The credential program requires a 3.00 GPA throughout the program.</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Requirements for the Bachelor of Arts Degree in Liberal Studies: Option 2, IBEST Integrated Program Credential</w:t>
      </w: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2160"/>
          <w:tab w:val="left" w:pos="3645"/>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Total Units Required to Graduate</w:t>
      </w:r>
      <w:r w:rsidRPr="00614E59">
        <w:rPr>
          <w:rFonts w:ascii="Times New Roman" w:hAnsi="Times New Roman" w:cs="Times New Roman"/>
          <w:b/>
          <w:bCs/>
          <w:sz w:val="20"/>
          <w:szCs w:val="20"/>
        </w:rPr>
        <w:tab/>
        <w:t>203 units</w:t>
      </w:r>
    </w:p>
    <w:p w:rsidR="00614E59" w:rsidRPr="00614E59" w:rsidRDefault="00614E59" w:rsidP="00614E59">
      <w:pPr>
        <w:tabs>
          <w:tab w:val="left" w:pos="3645"/>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Major Requirements</w:t>
      </w:r>
      <w:r w:rsidRPr="00614E59">
        <w:rPr>
          <w:rFonts w:ascii="Times New Roman" w:hAnsi="Times New Roman" w:cs="Times New Roman"/>
          <w:b/>
          <w:bCs/>
          <w:sz w:val="20"/>
          <w:szCs w:val="20"/>
        </w:rPr>
        <w:tab/>
        <w:t>146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Lower Division</w:t>
      </w:r>
      <w:r w:rsidRPr="00614E59">
        <w:rPr>
          <w:rFonts w:ascii="Times New Roman" w:hAnsi="Times New Roman" w:cs="Times New Roman"/>
          <w:sz w:val="20"/>
          <w:szCs w:val="20"/>
        </w:rPr>
        <w:tab/>
        <w:t>76-79</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sz w:val="20"/>
          <w:szCs w:val="20"/>
        </w:rPr>
        <w:tab/>
        <w:t>Upper Division</w:t>
      </w:r>
      <w:r w:rsidRPr="00614E59">
        <w:rPr>
          <w:rFonts w:ascii="Times New Roman" w:hAnsi="Times New Roman" w:cs="Times New Roman"/>
          <w:sz w:val="20"/>
          <w:szCs w:val="20"/>
        </w:rPr>
        <w:tab/>
        <w:t>67-70</w:t>
      </w:r>
      <w:r w:rsidRPr="00614E59">
        <w:rPr>
          <w:rFonts w:ascii="Times New Roman" w:hAnsi="Times New Roman" w:cs="Times New Roman"/>
          <w:sz w:val="20"/>
          <w:szCs w:val="20"/>
        </w:rPr>
        <w:tab/>
      </w:r>
    </w:p>
    <w:p w:rsidR="00614E59" w:rsidRPr="00614E59" w:rsidRDefault="00614E59" w:rsidP="00614E59">
      <w:pPr>
        <w:tabs>
          <w:tab w:val="left" w:pos="382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Depth Concentration (see Credential Program below)</w:t>
      </w:r>
    </w:p>
    <w:p w:rsidR="00614E59" w:rsidRPr="00614E59" w:rsidRDefault="00614E59" w:rsidP="00614E59">
      <w:pPr>
        <w:tabs>
          <w:tab w:val="left" w:pos="3848"/>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Other University Requirements    </w:t>
      </w:r>
      <w:r w:rsidRPr="00614E59">
        <w:rPr>
          <w:rFonts w:ascii="Times New Roman" w:hAnsi="Times New Roman" w:cs="Times New Roman"/>
          <w:b/>
          <w:bCs/>
          <w:sz w:val="20"/>
          <w:szCs w:val="20"/>
        </w:rPr>
        <w:tab/>
        <w:t>2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b/>
      </w:r>
      <w:r w:rsidRPr="00614E59">
        <w:rPr>
          <w:rFonts w:ascii="Times New Roman" w:hAnsi="Times New Roman" w:cs="Times New Roman"/>
          <w:sz w:val="20"/>
          <w:szCs w:val="20"/>
        </w:rPr>
        <w:t>CSUB 101</w:t>
      </w:r>
      <w:r w:rsidRPr="00614E59">
        <w:rPr>
          <w:rFonts w:ascii="Times New Roman" w:hAnsi="Times New Roman" w:cs="Times New Roman"/>
          <w:sz w:val="20"/>
          <w:szCs w:val="20"/>
        </w:rPr>
        <w:tab/>
        <w:t>2</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American Institutions</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 xml:space="preserve">Area </w:t>
      </w:r>
      <w:proofErr w:type="gramStart"/>
      <w:r w:rsidRPr="00614E59">
        <w:rPr>
          <w:rFonts w:ascii="Times New Roman" w:hAnsi="Times New Roman" w:cs="Times New Roman"/>
          <w:sz w:val="20"/>
          <w:szCs w:val="20"/>
        </w:rPr>
        <w:t>A</w:t>
      </w:r>
      <w:proofErr w:type="gramEnd"/>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B</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C</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D</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1</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2</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3</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GRE</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GWAR (Exam) or Class</w:t>
      </w:r>
      <w:r w:rsidRPr="00614E59">
        <w:rPr>
          <w:rFonts w:ascii="Times New Roman" w:hAnsi="Times New Roman" w:cs="Times New Roman"/>
          <w:sz w:val="20"/>
          <w:szCs w:val="20"/>
        </w:rPr>
        <w:tab/>
        <w:t>0-5**</w:t>
      </w:r>
      <w:r w:rsidRPr="00614E59">
        <w:rPr>
          <w:rFonts w:ascii="Times New Roman" w:hAnsi="Times New Roman" w:cs="Times New Roman"/>
          <w:sz w:val="20"/>
          <w:szCs w:val="20"/>
        </w:rPr>
        <w:tab/>
      </w:r>
    </w:p>
    <w:p w:rsidR="00614E59" w:rsidRPr="00614E59" w:rsidRDefault="00614E59" w:rsidP="00614E59">
      <w:pPr>
        <w:tabs>
          <w:tab w:val="left" w:pos="2880"/>
          <w:tab w:val="left" w:pos="50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0-5** if student takes exam; Area 1 in Major</w:t>
      </w:r>
    </w:p>
    <w:p w:rsidR="00614E59" w:rsidRPr="00614E59" w:rsidRDefault="00614E59" w:rsidP="00614E59">
      <w:pPr>
        <w:tabs>
          <w:tab w:val="left" w:pos="504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*may be satisfied in major, minor or other university requirement</w:t>
      </w:r>
    </w:p>
    <w:p w:rsidR="00614E59" w:rsidRPr="00614E59" w:rsidRDefault="00614E59" w:rsidP="00614E59">
      <w:pPr>
        <w:tabs>
          <w:tab w:val="left" w:pos="360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Additional Units in Credential Program     55 units</w:t>
      </w:r>
    </w:p>
    <w:p w:rsidR="00614E59" w:rsidRPr="00614E59" w:rsidRDefault="00614E59" w:rsidP="00614E59">
      <w:pPr>
        <w:tabs>
          <w:tab w:val="left" w:pos="3645"/>
          <w:tab w:val="left" w:pos="36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Prerequisite and Foundation</w:t>
      </w:r>
      <w:r w:rsidRPr="00614E59">
        <w:rPr>
          <w:rFonts w:ascii="Times New Roman" w:hAnsi="Times New Roman" w:cs="Times New Roman"/>
          <w:b/>
          <w:bCs/>
          <w:sz w:val="20"/>
          <w:szCs w:val="20"/>
        </w:rPr>
        <w:tab/>
      </w:r>
      <w:r w:rsidRPr="00614E59">
        <w:rPr>
          <w:rFonts w:ascii="Times New Roman" w:hAnsi="Times New Roman" w:cs="Times New Roman"/>
          <w:b/>
          <w:bCs/>
          <w:sz w:val="20"/>
          <w:szCs w:val="20"/>
        </w:rPr>
        <w:tab/>
        <w:t>13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One</w:t>
      </w:r>
      <w:r w:rsidRPr="00614E59">
        <w:rPr>
          <w:rFonts w:ascii="Times New Roman" w:hAnsi="Times New Roman" w:cs="Times New Roman"/>
          <w:b/>
          <w:bCs/>
          <w:sz w:val="20"/>
          <w:szCs w:val="20"/>
        </w:rPr>
        <w:tab/>
        <w:t>16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Two</w:t>
      </w:r>
      <w:r w:rsidRPr="00614E59">
        <w:rPr>
          <w:rFonts w:ascii="Times New Roman" w:hAnsi="Times New Roman" w:cs="Times New Roman"/>
          <w:b/>
          <w:bCs/>
          <w:sz w:val="20"/>
          <w:szCs w:val="20"/>
        </w:rPr>
        <w:tab/>
        <w:t>13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Three</w:t>
      </w:r>
      <w:r w:rsidRPr="00614E59">
        <w:rPr>
          <w:rFonts w:ascii="Times New Roman" w:hAnsi="Times New Roman" w:cs="Times New Roman"/>
          <w:b/>
          <w:bCs/>
          <w:sz w:val="20"/>
          <w:szCs w:val="20"/>
        </w:rPr>
        <w:tab/>
        <w:t>13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See http://www.csub.edu/schedules.shtml for current list of courses satisfying university-wide requirements.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Note:</w:t>
      </w:r>
      <w:r w:rsidRPr="00614E59">
        <w:rPr>
          <w:rFonts w:ascii="Times New Roman" w:hAnsi="Times New Roman" w:cs="Times New Roman"/>
          <w:sz w:val="20"/>
          <w:szCs w:val="20"/>
        </w:rPr>
        <w:t xml:space="preserve"> One (1) quarter unit of credit normally represents one hour of in-class work and 2-3 hours of outside study per week.</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This option (see also Arts and Humanities for Option 5) enables the student to complete the Liberal Studies BA and a Preliminary Education Specialists Credential in Mild/Moderate Disabilities in a four-year program.  Most of the subject matter courses are in the first two years and the credential courses in the second two years, the bulk in the senior year.  The degree satisfies all University requirements, although care must be taken to insure that certain electives truly do double count for major and University requirements if that is the student’s intention.  The credential program requires a 3.00 GPA while the student is enrolled.</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Requirements for the Bachelor of Arts Degree in Liberal Studies: Option 3, ISPED Integrated Special Education Credential Program</w:t>
      </w: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3594"/>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Total Units Required to Graduate</w:t>
      </w:r>
      <w:r w:rsidRPr="00614E59">
        <w:rPr>
          <w:rFonts w:ascii="Times New Roman" w:hAnsi="Times New Roman" w:cs="Times New Roman"/>
          <w:b/>
          <w:bCs/>
          <w:sz w:val="20"/>
          <w:szCs w:val="20"/>
        </w:rPr>
        <w:tab/>
        <w:t>203 units</w:t>
      </w:r>
    </w:p>
    <w:p w:rsidR="00614E59" w:rsidRPr="00614E59" w:rsidRDefault="00614E59" w:rsidP="00614E59">
      <w:pPr>
        <w:tabs>
          <w:tab w:val="left" w:pos="3555"/>
          <w:tab w:val="left" w:pos="3589"/>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Major Requirements</w:t>
      </w:r>
      <w:r w:rsidRPr="00614E59">
        <w:rPr>
          <w:rFonts w:ascii="Times New Roman" w:hAnsi="Times New Roman" w:cs="Times New Roman"/>
          <w:b/>
          <w:bCs/>
          <w:sz w:val="20"/>
          <w:szCs w:val="20"/>
        </w:rPr>
        <w:tab/>
      </w:r>
      <w:r w:rsidRPr="00614E59">
        <w:rPr>
          <w:rFonts w:ascii="Times New Roman" w:hAnsi="Times New Roman" w:cs="Times New Roman"/>
          <w:b/>
          <w:bCs/>
          <w:sz w:val="20"/>
          <w:szCs w:val="20"/>
        </w:rPr>
        <w:tab/>
        <w:t xml:space="preserve">143 units </w:t>
      </w:r>
    </w:p>
    <w:p w:rsidR="00614E59" w:rsidRPr="00614E59" w:rsidRDefault="00614E59" w:rsidP="00614E59">
      <w:pPr>
        <w:tabs>
          <w:tab w:val="left" w:pos="3600"/>
          <w:tab w:val="left" w:pos="504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w:t>
      </w:r>
      <w:proofErr w:type="gramStart"/>
      <w:r w:rsidRPr="00614E59">
        <w:rPr>
          <w:rFonts w:ascii="Times New Roman" w:hAnsi="Times New Roman" w:cs="Times New Roman"/>
          <w:b/>
          <w:bCs/>
          <w:sz w:val="20"/>
          <w:szCs w:val="20"/>
        </w:rPr>
        <w:t>see</w:t>
      </w:r>
      <w:proofErr w:type="gramEnd"/>
      <w:r w:rsidRPr="00614E59">
        <w:rPr>
          <w:rFonts w:ascii="Times New Roman" w:hAnsi="Times New Roman" w:cs="Times New Roman"/>
          <w:b/>
          <w:bCs/>
          <w:sz w:val="20"/>
          <w:szCs w:val="20"/>
        </w:rPr>
        <w:t xml:space="preserve"> below for Credential prerequisites)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Lower Division</w:t>
      </w:r>
      <w:r w:rsidRPr="00614E59">
        <w:rPr>
          <w:rFonts w:ascii="Times New Roman" w:hAnsi="Times New Roman" w:cs="Times New Roman"/>
          <w:sz w:val="20"/>
          <w:szCs w:val="20"/>
        </w:rPr>
        <w:tab/>
        <w:t>76</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Upper Division</w:t>
      </w:r>
      <w:r w:rsidRPr="00614E59">
        <w:rPr>
          <w:rFonts w:ascii="Times New Roman" w:hAnsi="Times New Roman" w:cs="Times New Roman"/>
          <w:sz w:val="20"/>
          <w:szCs w:val="20"/>
        </w:rPr>
        <w:tab/>
        <w:t>67</w:t>
      </w:r>
    </w:p>
    <w:p w:rsidR="00614E59" w:rsidRPr="00614E59" w:rsidRDefault="00614E59" w:rsidP="00614E59">
      <w:pPr>
        <w:tabs>
          <w:tab w:val="left" w:pos="3791"/>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 xml:space="preserve">Other University Requirements    </w:t>
      </w:r>
      <w:r w:rsidRPr="00614E59">
        <w:rPr>
          <w:rFonts w:ascii="Times New Roman" w:hAnsi="Times New Roman" w:cs="Times New Roman"/>
          <w:b/>
          <w:bCs/>
          <w:sz w:val="20"/>
          <w:szCs w:val="20"/>
        </w:rPr>
        <w:tab/>
        <w:t>2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CSUB 101</w:t>
      </w:r>
      <w:r w:rsidRPr="00614E59">
        <w:rPr>
          <w:rFonts w:ascii="Times New Roman" w:hAnsi="Times New Roman" w:cs="Times New Roman"/>
          <w:sz w:val="20"/>
          <w:szCs w:val="20"/>
        </w:rPr>
        <w:tab/>
        <w:t>2</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American Institutions</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 xml:space="preserve">Area </w:t>
      </w:r>
      <w:proofErr w:type="gramStart"/>
      <w:r w:rsidRPr="00614E59">
        <w:rPr>
          <w:rFonts w:ascii="Times New Roman" w:hAnsi="Times New Roman" w:cs="Times New Roman"/>
          <w:sz w:val="20"/>
          <w:szCs w:val="20"/>
        </w:rPr>
        <w:t>A</w:t>
      </w:r>
      <w:proofErr w:type="gramEnd"/>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B</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C</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D</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1</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lastRenderedPageBreak/>
        <w:tab/>
        <w:t>Theme 2</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3</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GRE</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GWAR (Exam) or Class</w:t>
      </w:r>
      <w:r w:rsidRPr="00614E59">
        <w:rPr>
          <w:rFonts w:ascii="Times New Roman" w:hAnsi="Times New Roman" w:cs="Times New Roman"/>
          <w:sz w:val="20"/>
          <w:szCs w:val="20"/>
        </w:rPr>
        <w:tab/>
        <w:t>0-5**</w:t>
      </w:r>
      <w:r w:rsidRPr="00614E59">
        <w:rPr>
          <w:rFonts w:ascii="Times New Roman" w:hAnsi="Times New Roman" w:cs="Times New Roman"/>
          <w:sz w:val="20"/>
          <w:szCs w:val="20"/>
        </w:rPr>
        <w:tab/>
      </w:r>
    </w:p>
    <w:p w:rsidR="00614E59" w:rsidRPr="00614E59" w:rsidRDefault="00614E59" w:rsidP="00614E59">
      <w:pPr>
        <w:tabs>
          <w:tab w:val="left" w:pos="2880"/>
          <w:tab w:val="left" w:pos="50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0-5** if student takes exam; Area 1 in Major</w:t>
      </w:r>
    </w:p>
    <w:p w:rsidR="00614E59" w:rsidRPr="00614E59" w:rsidRDefault="00614E59" w:rsidP="00614E59">
      <w:pPr>
        <w:tabs>
          <w:tab w:val="left" w:pos="504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*may be satisfied in major, minor or other university requirement</w:t>
      </w:r>
    </w:p>
    <w:p w:rsidR="00614E59" w:rsidRPr="00614E59" w:rsidRDefault="00614E59" w:rsidP="00614E59">
      <w:pPr>
        <w:tabs>
          <w:tab w:val="left" w:pos="370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Additional Credential Units</w:t>
      </w:r>
      <w:r w:rsidRPr="00614E59">
        <w:rPr>
          <w:rFonts w:ascii="Times New Roman" w:hAnsi="Times New Roman" w:cs="Times New Roman"/>
          <w:b/>
          <w:bCs/>
          <w:sz w:val="20"/>
          <w:szCs w:val="20"/>
        </w:rPr>
        <w:tab/>
        <w:t>58 units</w:t>
      </w:r>
    </w:p>
    <w:p w:rsidR="00614E59" w:rsidRPr="00614E59" w:rsidRDefault="00614E59" w:rsidP="00614E59">
      <w:pPr>
        <w:tabs>
          <w:tab w:val="left" w:pos="3797"/>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Prerequisites and Foundation</w:t>
      </w:r>
      <w:r w:rsidRPr="00614E59">
        <w:rPr>
          <w:rFonts w:ascii="Times New Roman" w:hAnsi="Times New Roman" w:cs="Times New Roman"/>
          <w:b/>
          <w:bCs/>
          <w:sz w:val="20"/>
          <w:szCs w:val="20"/>
        </w:rPr>
        <w:tab/>
        <w:t>8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One</w:t>
      </w:r>
      <w:r w:rsidRPr="00614E59">
        <w:rPr>
          <w:rFonts w:ascii="Times New Roman" w:hAnsi="Times New Roman" w:cs="Times New Roman"/>
          <w:b/>
          <w:bCs/>
          <w:sz w:val="20"/>
          <w:szCs w:val="20"/>
        </w:rPr>
        <w:tab/>
        <w:t>25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Two</w:t>
      </w:r>
      <w:r w:rsidRPr="00614E59">
        <w:rPr>
          <w:rFonts w:ascii="Times New Roman" w:hAnsi="Times New Roman" w:cs="Times New Roman"/>
          <w:b/>
          <w:bCs/>
          <w:sz w:val="20"/>
          <w:szCs w:val="20"/>
        </w:rPr>
        <w:tab/>
        <w:t>15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b/>
        <w:t>Stage Three</w:t>
      </w:r>
      <w:r w:rsidRPr="00614E59">
        <w:rPr>
          <w:rFonts w:ascii="Times New Roman" w:hAnsi="Times New Roman" w:cs="Times New Roman"/>
          <w:b/>
          <w:bCs/>
          <w:sz w:val="20"/>
          <w:szCs w:val="20"/>
        </w:rPr>
        <w:tab/>
        <w:t>10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See http://www.csub.edu/schedules.shtml for current list of courses satisfying university-wide requirements.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Note:</w:t>
      </w:r>
      <w:r w:rsidRPr="00614E59">
        <w:rPr>
          <w:rFonts w:ascii="Times New Roman" w:hAnsi="Times New Roman" w:cs="Times New Roman"/>
          <w:sz w:val="20"/>
          <w:szCs w:val="20"/>
        </w:rPr>
        <w:t xml:space="preserve"> One (1) quarter unit of credit normally represents one hour of in-class work and 2-3 hours of outside study per week.</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This option (see also Arts and Humanities for Option 5) is a traditional four year degree that satisfies the approved pre-credential Multiple Subjects requirements and at the same time replaces the Depth Concentration with a California Commission on Teacher Credentialing defined Subject Matter Authorization in Introductory Mathematics or Introductory Sciences or Introductory English. The degree satisfies all University requirements, although care must be taken to insure that certain electives double count for major and University requirements if that is the student’s intention.</w:t>
      </w: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Requirements for the Bachelor of Arts Degree in Liberal Studies: Option 4, Subject Matter Equivalency Degree for Grades K-6 Multiple Subjects or Grades 6-9 Single Subject</w:t>
      </w: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360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Total Units Required to Graduate</w:t>
      </w:r>
      <w:r w:rsidRPr="00614E59">
        <w:rPr>
          <w:rFonts w:ascii="Times New Roman" w:hAnsi="Times New Roman" w:cs="Times New Roman"/>
          <w:b/>
          <w:bCs/>
          <w:sz w:val="20"/>
          <w:szCs w:val="20"/>
        </w:rPr>
        <w:tab/>
        <w:t>180 units</w:t>
      </w:r>
    </w:p>
    <w:p w:rsidR="00614E59" w:rsidRPr="00614E59" w:rsidRDefault="00614E59" w:rsidP="00614E59">
      <w:pPr>
        <w:tabs>
          <w:tab w:val="left" w:pos="324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General Requirements</w:t>
      </w:r>
      <w:r w:rsidRPr="00614E59">
        <w:rPr>
          <w:rFonts w:ascii="Times New Roman" w:hAnsi="Times New Roman" w:cs="Times New Roman"/>
          <w:b/>
          <w:bCs/>
          <w:sz w:val="20"/>
          <w:szCs w:val="20"/>
        </w:rPr>
        <w:tab/>
        <w:t>119-130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Follow the Option 1 requirements except as otherwise indicated below in the specification of the introductory subject matter outlines.  The Introductory English subject matter authorization overlaps with University General Education requirements to a greater degree than the Introductory Mathematics or Introductory Science requirements, which are somewhat more specialized.</w:t>
      </w:r>
    </w:p>
    <w:p w:rsidR="00614E59" w:rsidRPr="00614E59" w:rsidRDefault="00614E59" w:rsidP="00614E59">
      <w:pPr>
        <w:tabs>
          <w:tab w:val="left" w:pos="3600"/>
          <w:tab w:val="left" w:pos="504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Subject Matter Authorization Area </w:t>
      </w:r>
      <w:r w:rsidRPr="00614E59">
        <w:rPr>
          <w:rFonts w:ascii="Times New Roman" w:hAnsi="Times New Roman" w:cs="Times New Roman"/>
          <w:b/>
          <w:bCs/>
          <w:sz w:val="20"/>
          <w:szCs w:val="20"/>
        </w:rPr>
        <w:tab/>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 xml:space="preserve">48-50 </w:t>
      </w:r>
      <w:proofErr w:type="gramStart"/>
      <w:r w:rsidRPr="00614E59">
        <w:rPr>
          <w:rFonts w:ascii="Times New Roman" w:hAnsi="Times New Roman" w:cs="Times New Roman"/>
          <w:b/>
          <w:bCs/>
          <w:sz w:val="20"/>
          <w:szCs w:val="20"/>
        </w:rPr>
        <w:t>Math</w:t>
      </w:r>
      <w:proofErr w:type="gramEnd"/>
      <w:r w:rsidRPr="00614E59">
        <w:rPr>
          <w:rFonts w:ascii="Times New Roman" w:hAnsi="Times New Roman" w:cs="Times New Roman"/>
          <w:b/>
          <w:bCs/>
          <w:sz w:val="20"/>
          <w:szCs w:val="20"/>
        </w:rPr>
        <w:t>; 59 Science; 35 English units</w:t>
      </w:r>
      <w:r w:rsidRPr="00614E59">
        <w:rPr>
          <w:rFonts w:ascii="Times New Roman" w:hAnsi="Times New Roman" w:cs="Times New Roman"/>
          <w:b/>
          <w:bCs/>
          <w:sz w:val="20"/>
          <w:szCs w:val="20"/>
        </w:rPr>
        <w:tab/>
      </w:r>
    </w:p>
    <w:p w:rsidR="00614E59" w:rsidRPr="00614E59" w:rsidRDefault="00614E59" w:rsidP="00614E59">
      <w:pPr>
        <w:tabs>
          <w:tab w:val="left" w:pos="3803"/>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Other University Requirements</w:t>
      </w:r>
      <w:r w:rsidRPr="00614E59">
        <w:rPr>
          <w:rFonts w:ascii="Times New Roman" w:hAnsi="Times New Roman" w:cs="Times New Roman"/>
          <w:b/>
          <w:bCs/>
          <w:sz w:val="20"/>
          <w:szCs w:val="20"/>
        </w:rPr>
        <w:tab/>
        <w:t>2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CSUB 101</w:t>
      </w:r>
      <w:r w:rsidRPr="00614E59">
        <w:rPr>
          <w:rFonts w:ascii="Times New Roman" w:hAnsi="Times New Roman" w:cs="Times New Roman"/>
          <w:sz w:val="20"/>
          <w:szCs w:val="20"/>
        </w:rPr>
        <w:tab/>
        <w:t>2</w:t>
      </w:r>
      <w:r w:rsidRPr="00614E59">
        <w:rPr>
          <w:rFonts w:ascii="Times New Roman" w:hAnsi="Times New Roman" w:cs="Times New Roman"/>
          <w:sz w:val="20"/>
          <w:szCs w:val="20"/>
        </w:rPr>
        <w:tab/>
      </w:r>
    </w:p>
    <w:p w:rsidR="00614E59" w:rsidRPr="00614E59" w:rsidRDefault="00614E59" w:rsidP="00614E59">
      <w:pPr>
        <w:tabs>
          <w:tab w:val="left" w:pos="3527"/>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Additional Electives</w:t>
      </w:r>
      <w:r w:rsidRPr="00614E59">
        <w:rPr>
          <w:rFonts w:ascii="Times New Roman" w:hAnsi="Times New Roman" w:cs="Times New Roman"/>
          <w:b/>
          <w:bCs/>
          <w:sz w:val="20"/>
          <w:szCs w:val="20"/>
        </w:rPr>
        <w:tab/>
        <w:t xml:space="preserve">0-24 units             </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See http://www.csub.edu/schedules.shtml for current list of courses satisfying university-wide requirements.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Note:</w:t>
      </w:r>
      <w:r w:rsidRPr="00614E59">
        <w:rPr>
          <w:rFonts w:ascii="Times New Roman" w:hAnsi="Times New Roman" w:cs="Times New Roman"/>
          <w:sz w:val="20"/>
          <w:szCs w:val="20"/>
        </w:rPr>
        <w:t xml:space="preserve"> One (1) quarter unit of credit normally represents one hour of in-class work and 2-3 hours of outside study per week.</w:t>
      </w: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Requirements for the Bachelor of Arts Degree in Liberal Studies: Option 5, General Concentration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 xml:space="preserve">Program Director: </w:t>
      </w:r>
      <w:r w:rsidRPr="00614E59">
        <w:rPr>
          <w:rFonts w:ascii="Times New Roman" w:hAnsi="Times New Roman" w:cs="Times New Roman"/>
          <w:sz w:val="20"/>
          <w:szCs w:val="20"/>
        </w:rPr>
        <w:t>(Acting) Richard Collins, Dean</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Program Office: </w:t>
      </w:r>
      <w:r w:rsidRPr="00614E59">
        <w:rPr>
          <w:rFonts w:ascii="Times New Roman" w:hAnsi="Times New Roman" w:cs="Times New Roman"/>
          <w:sz w:val="20"/>
          <w:szCs w:val="20"/>
        </w:rPr>
        <w:t xml:space="preserve">Dorothy </w:t>
      </w:r>
      <w:proofErr w:type="spellStart"/>
      <w:r w:rsidRPr="00614E59">
        <w:rPr>
          <w:rFonts w:ascii="Times New Roman" w:hAnsi="Times New Roman" w:cs="Times New Roman"/>
          <w:sz w:val="20"/>
          <w:szCs w:val="20"/>
        </w:rPr>
        <w:t>Donahoe</w:t>
      </w:r>
      <w:proofErr w:type="spellEnd"/>
      <w:r w:rsidRPr="00614E59">
        <w:rPr>
          <w:rFonts w:ascii="Times New Roman" w:hAnsi="Times New Roman" w:cs="Times New Roman"/>
          <w:sz w:val="20"/>
          <w:szCs w:val="20"/>
        </w:rPr>
        <w:t xml:space="preserve"> Hall B102</w:t>
      </w:r>
    </w:p>
    <w:p w:rsidR="00614E59" w:rsidRPr="00614E59" w:rsidRDefault="00614E59" w:rsidP="00614E59">
      <w:pPr>
        <w:tabs>
          <w:tab w:val="left" w:pos="152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Telephone: </w:t>
      </w:r>
      <w:r w:rsidRPr="00614E59">
        <w:rPr>
          <w:rFonts w:ascii="Times New Roman" w:hAnsi="Times New Roman" w:cs="Times New Roman"/>
          <w:sz w:val="20"/>
          <w:szCs w:val="20"/>
        </w:rPr>
        <w:t>(661) 654-3088</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roofErr w:type="gramStart"/>
      <w:r w:rsidRPr="00614E59">
        <w:rPr>
          <w:rFonts w:ascii="Times New Roman" w:hAnsi="Times New Roman" w:cs="Times New Roman"/>
          <w:b/>
          <w:bCs/>
          <w:sz w:val="20"/>
          <w:szCs w:val="20"/>
        </w:rPr>
        <w:t>email</w:t>
      </w:r>
      <w:proofErr w:type="gramEnd"/>
      <w:r w:rsidRPr="00614E59">
        <w:rPr>
          <w:rFonts w:ascii="Times New Roman" w:hAnsi="Times New Roman" w:cs="Times New Roman"/>
          <w:b/>
          <w:bCs/>
          <w:sz w:val="20"/>
          <w:szCs w:val="20"/>
        </w:rPr>
        <w:t xml:space="preserve">: </w:t>
      </w:r>
      <w:r w:rsidRPr="00614E59">
        <w:rPr>
          <w:rFonts w:ascii="Times New Roman" w:hAnsi="Times New Roman" w:cs="Times New Roman"/>
          <w:sz w:val="20"/>
          <w:szCs w:val="20"/>
        </w:rPr>
        <w:t>rstcroixmartinez@csub.edu</w:t>
      </w:r>
    </w:p>
    <w:p w:rsidR="00614E59" w:rsidRPr="00614E59" w:rsidRDefault="00614E59" w:rsidP="00614E59">
      <w:pPr>
        <w:tabs>
          <w:tab w:val="left" w:pos="12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Website: </w:t>
      </w:r>
      <w:r w:rsidRPr="00614E59">
        <w:rPr>
          <w:rFonts w:ascii="Times New Roman" w:hAnsi="Times New Roman" w:cs="Times New Roman"/>
          <w:sz w:val="20"/>
          <w:szCs w:val="20"/>
        </w:rPr>
        <w:t>www.csub.edu/libstudies/index.html</w:t>
      </w:r>
    </w:p>
    <w:p w:rsidR="00614E59" w:rsidRPr="00614E59" w:rsidRDefault="00614E59" w:rsidP="00614E59">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614E59">
        <w:rPr>
          <w:rFonts w:ascii="Times New Roman" w:hAnsi="Times New Roman" w:cs="Times New Roman"/>
          <w:b/>
          <w:bCs/>
          <w:sz w:val="20"/>
          <w:szCs w:val="20"/>
        </w:rPr>
        <w:t xml:space="preserve">Director of Advising: </w:t>
      </w:r>
      <w:r w:rsidRPr="00614E59">
        <w:rPr>
          <w:rFonts w:ascii="Times New Roman" w:hAnsi="Times New Roman" w:cs="Times New Roman"/>
          <w:sz w:val="20"/>
          <w:szCs w:val="20"/>
        </w:rPr>
        <w:t xml:space="preserve">Tim Vivian, Professor of Religious Studies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This option (see also Social Sciences and Education for Options 1-4) is a traditional four year degree for a student interested in a broad education in the arts and sciences, but who is not intending to teach.  The degree satisfies all University requirements, although care must be taken to insure that certain electives truly do double count for both major and University requirements if that is the student’s intention.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color w:val="000000"/>
          <w:sz w:val="20"/>
          <w:szCs w:val="20"/>
        </w:rPr>
      </w:pPr>
    </w:p>
    <w:p w:rsidR="00614E59" w:rsidRPr="00614E59" w:rsidRDefault="00614E59" w:rsidP="00614E59">
      <w:pPr>
        <w:tabs>
          <w:tab w:val="left" w:pos="2160"/>
          <w:tab w:val="left" w:pos="3679"/>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color w:val="000000"/>
          <w:sz w:val="20"/>
          <w:szCs w:val="20"/>
        </w:rPr>
        <w:lastRenderedPageBreak/>
        <w:t>Total Units Required to Graduate</w:t>
      </w:r>
      <w:r w:rsidRPr="00614E59">
        <w:rPr>
          <w:rFonts w:ascii="Times New Roman" w:hAnsi="Times New Roman" w:cs="Times New Roman"/>
          <w:b/>
          <w:bCs/>
          <w:color w:val="000000"/>
          <w:sz w:val="20"/>
          <w:szCs w:val="20"/>
        </w:rPr>
        <w:tab/>
        <w:t>180 units</w:t>
      </w:r>
    </w:p>
    <w:p w:rsidR="00614E59" w:rsidRPr="00614E59" w:rsidRDefault="00614E59" w:rsidP="00614E59">
      <w:pPr>
        <w:tabs>
          <w:tab w:val="left" w:pos="3308"/>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b/>
          <w:bCs/>
          <w:sz w:val="20"/>
          <w:szCs w:val="20"/>
        </w:rPr>
        <w:t>Major Requirements</w:t>
      </w:r>
      <w:r w:rsidRPr="00614E59">
        <w:rPr>
          <w:rFonts w:ascii="Times New Roman" w:hAnsi="Times New Roman" w:cs="Times New Roman"/>
          <w:b/>
          <w:bCs/>
          <w:sz w:val="20"/>
          <w:szCs w:val="20"/>
        </w:rPr>
        <w:tab/>
        <w:t>136-198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Lower Division</w:t>
      </w:r>
      <w:r w:rsidRPr="00614E59">
        <w:rPr>
          <w:rFonts w:ascii="Times New Roman" w:hAnsi="Times New Roman" w:cs="Times New Roman"/>
          <w:sz w:val="20"/>
          <w:szCs w:val="20"/>
        </w:rPr>
        <w:tab/>
        <w:t>83-113</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Upper Division</w:t>
      </w:r>
      <w:r w:rsidRPr="00614E59">
        <w:rPr>
          <w:rFonts w:ascii="Times New Roman" w:hAnsi="Times New Roman" w:cs="Times New Roman"/>
          <w:sz w:val="20"/>
          <w:szCs w:val="20"/>
        </w:rPr>
        <w:tab/>
        <w:t>35-65</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Depth Concentration</w:t>
      </w:r>
      <w:r w:rsidRPr="00614E59">
        <w:rPr>
          <w:rFonts w:ascii="Times New Roman" w:hAnsi="Times New Roman" w:cs="Times New Roman"/>
          <w:sz w:val="20"/>
          <w:szCs w:val="20"/>
        </w:rPr>
        <w:tab/>
        <w:t>18-20</w:t>
      </w:r>
    </w:p>
    <w:p w:rsidR="00614E59" w:rsidRPr="00614E59" w:rsidRDefault="00614E59" w:rsidP="00614E59">
      <w:pPr>
        <w:tabs>
          <w:tab w:val="left" w:pos="3713"/>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Other University Requirements</w:t>
      </w:r>
      <w:r w:rsidRPr="00614E59">
        <w:rPr>
          <w:rFonts w:ascii="Times New Roman" w:hAnsi="Times New Roman" w:cs="Times New Roman"/>
          <w:b/>
          <w:bCs/>
          <w:sz w:val="20"/>
          <w:szCs w:val="20"/>
        </w:rPr>
        <w:tab/>
        <w:t>2-7 units</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CSUB 101</w:t>
      </w:r>
      <w:r w:rsidRPr="00614E59">
        <w:rPr>
          <w:rFonts w:ascii="Times New Roman" w:hAnsi="Times New Roman" w:cs="Times New Roman"/>
          <w:sz w:val="20"/>
          <w:szCs w:val="20"/>
        </w:rPr>
        <w:tab/>
        <w:t>2</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American Institutions</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 xml:space="preserve">Area </w:t>
      </w:r>
      <w:proofErr w:type="gramStart"/>
      <w:r w:rsidRPr="00614E59">
        <w:rPr>
          <w:rFonts w:ascii="Times New Roman" w:hAnsi="Times New Roman" w:cs="Times New Roman"/>
          <w:sz w:val="20"/>
          <w:szCs w:val="20"/>
        </w:rPr>
        <w:t>A</w:t>
      </w:r>
      <w:proofErr w:type="gramEnd"/>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B</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C</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Area D</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1</w:t>
      </w:r>
      <w:r w:rsidRPr="00614E59">
        <w:rPr>
          <w:rFonts w:ascii="Times New Roman" w:hAnsi="Times New Roman" w:cs="Times New Roman"/>
          <w:sz w:val="20"/>
          <w:szCs w:val="20"/>
        </w:rPr>
        <w:tab/>
        <w:t>0*</w:t>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2</w:t>
      </w:r>
      <w:r w:rsidRPr="00614E59">
        <w:rPr>
          <w:rFonts w:ascii="Times New Roman" w:hAnsi="Times New Roman" w:cs="Times New Roman"/>
          <w:sz w:val="20"/>
          <w:szCs w:val="20"/>
        </w:rPr>
        <w:tab/>
        <w:t>0*</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Theme 3</w:t>
      </w:r>
      <w:r w:rsidRPr="00614E59">
        <w:rPr>
          <w:rFonts w:ascii="Times New Roman" w:hAnsi="Times New Roman" w:cs="Times New Roman"/>
          <w:sz w:val="20"/>
          <w:szCs w:val="20"/>
        </w:rPr>
        <w:tab/>
        <w:t>0*</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GRE</w:t>
      </w:r>
      <w:r w:rsidRPr="00614E59">
        <w:rPr>
          <w:rFonts w:ascii="Times New Roman" w:hAnsi="Times New Roman" w:cs="Times New Roman"/>
          <w:sz w:val="20"/>
          <w:szCs w:val="20"/>
        </w:rPr>
        <w:tab/>
        <w:t>0*</w:t>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GWAR (Exam) or Class</w:t>
      </w:r>
      <w:r w:rsidRPr="00614E59">
        <w:rPr>
          <w:rFonts w:ascii="Times New Roman" w:hAnsi="Times New Roman" w:cs="Times New Roman"/>
          <w:sz w:val="20"/>
          <w:szCs w:val="20"/>
        </w:rPr>
        <w:tab/>
        <w:t>0-5**</w:t>
      </w:r>
      <w:r w:rsidRPr="00614E59">
        <w:rPr>
          <w:rFonts w:ascii="Times New Roman" w:hAnsi="Times New Roman" w:cs="Times New Roman"/>
          <w:sz w:val="20"/>
          <w:szCs w:val="20"/>
        </w:rPr>
        <w:tab/>
      </w:r>
      <w:r w:rsidRPr="00614E59">
        <w:rPr>
          <w:rFonts w:ascii="Times New Roman" w:hAnsi="Times New Roman" w:cs="Times New Roman"/>
          <w:sz w:val="20"/>
          <w:szCs w:val="20"/>
        </w:rPr>
        <w:tab/>
      </w:r>
    </w:p>
    <w:p w:rsidR="00614E59" w:rsidRPr="00614E59" w:rsidRDefault="00614E59" w:rsidP="00614E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0-5**if student takes exam; Area 1 in Major</w:t>
      </w:r>
    </w:p>
    <w:p w:rsidR="00614E59" w:rsidRPr="00614E59" w:rsidRDefault="00614E59" w:rsidP="00614E59">
      <w:pPr>
        <w:tabs>
          <w:tab w:val="left" w:pos="504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*may be satisfied in major, minor or other university requirement</w:t>
      </w:r>
    </w:p>
    <w:p w:rsidR="00614E59" w:rsidRPr="00614E59" w:rsidRDefault="00614E59" w:rsidP="00614E59">
      <w:pPr>
        <w:tabs>
          <w:tab w:val="left" w:pos="3617"/>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Additional Units</w:t>
      </w:r>
      <w:r w:rsidRPr="00614E59">
        <w:rPr>
          <w:rFonts w:ascii="Times New Roman" w:hAnsi="Times New Roman" w:cs="Times New Roman"/>
          <w:b/>
          <w:bCs/>
          <w:sz w:val="20"/>
          <w:szCs w:val="20"/>
        </w:rPr>
        <w:tab/>
        <w:t>0-42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See http://www.csub.edu/schedules.shtml for current list of courses satisfying university-wide requirements.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Note:</w:t>
      </w:r>
      <w:r w:rsidRPr="00614E59">
        <w:rPr>
          <w:rFonts w:ascii="Times New Roman" w:hAnsi="Times New Roman" w:cs="Times New Roman"/>
          <w:sz w:val="20"/>
          <w:szCs w:val="20"/>
        </w:rPr>
        <w:t xml:space="preserve"> One (1) quarter unit of credit normally represents one hour of in-class work and 2-3 hours of outside study per week.</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u w:val="single"/>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u w:val="single"/>
        </w:rPr>
      </w:pPr>
      <w:r w:rsidRPr="00614E59">
        <w:rPr>
          <w:rFonts w:ascii="Times New Roman" w:hAnsi="Times New Roman" w:cs="Times New Roman"/>
          <w:b/>
          <w:bCs/>
          <w:sz w:val="20"/>
          <w:szCs w:val="20"/>
        </w:rPr>
        <w:t>The Liberal Studies Degree Concentrations</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u w:val="single"/>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b/>
          <w:bCs/>
          <w:color w:val="000000"/>
          <w:sz w:val="20"/>
          <w:szCs w:val="20"/>
        </w:rPr>
        <w:t>Requirements for the Credential Concentration</w:t>
      </w:r>
      <w:r w:rsidRPr="00614E59">
        <w:rPr>
          <w:rFonts w:ascii="Times New Roman" w:hAnsi="Times New Roman" w:cs="Times New Roman"/>
          <w:color w:val="000000"/>
          <w:sz w:val="20"/>
          <w:szCs w:val="20"/>
        </w:rPr>
        <w:t xml:space="preserve"> </w:t>
      </w:r>
      <w:r w:rsidRPr="00614E59">
        <w:rPr>
          <w:rFonts w:ascii="Times New Roman" w:hAnsi="Times New Roman" w:cs="Times New Roman"/>
          <w:b/>
          <w:bCs/>
          <w:color w:val="000000"/>
          <w:sz w:val="20"/>
          <w:szCs w:val="20"/>
        </w:rPr>
        <w:t>of the Liberal Studies Major: Core Requirements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 xml:space="preserve">Students wishing to complete the approved credential-concentration multiple subjects major must complete the requirements within each of the following areas. The requirements can be satisfied with CSUB courses, transfer courses, or when appropriate, by waiver examinations. A course used to satisfy one requirement cannot be used to satisfy a second requirement in a different.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The credential concentration major in Liberal Studies satisfies all of the following University requirements:</w:t>
      </w:r>
    </w:p>
    <w:p w:rsidR="00614E59" w:rsidRPr="00614E59" w:rsidRDefault="00614E59" w:rsidP="00614E59">
      <w:pPr>
        <w:tabs>
          <w:tab w:val="left" w:pos="180"/>
        </w:tabs>
        <w:autoSpaceDE w:val="0"/>
        <w:autoSpaceDN w:val="0"/>
        <w:adjustRightInd w:val="0"/>
        <w:spacing w:after="0" w:line="302" w:lineRule="atLeast"/>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General Education</w:t>
      </w:r>
    </w:p>
    <w:p w:rsidR="00614E59" w:rsidRPr="00614E59" w:rsidRDefault="00614E59" w:rsidP="00614E59">
      <w:pPr>
        <w:tabs>
          <w:tab w:val="left" w:pos="180"/>
        </w:tabs>
        <w:autoSpaceDE w:val="0"/>
        <w:autoSpaceDN w:val="0"/>
        <w:adjustRightInd w:val="0"/>
        <w:spacing w:after="0" w:line="302" w:lineRule="atLeast"/>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Graduation Writing Assessment Requirement</w:t>
      </w:r>
    </w:p>
    <w:p w:rsidR="00614E59" w:rsidRPr="00614E59" w:rsidRDefault="00614E59" w:rsidP="00614E59">
      <w:pPr>
        <w:tabs>
          <w:tab w:val="left" w:pos="180"/>
        </w:tabs>
        <w:autoSpaceDE w:val="0"/>
        <w:autoSpaceDN w:val="0"/>
        <w:adjustRightInd w:val="0"/>
        <w:spacing w:after="0" w:line="302" w:lineRule="atLeast"/>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Gender, Race and Ethnic Studies</w:t>
      </w:r>
    </w:p>
    <w:p w:rsidR="00614E59" w:rsidRPr="00614E59" w:rsidRDefault="00614E59" w:rsidP="00614E59">
      <w:pPr>
        <w:tabs>
          <w:tab w:val="left" w:pos="180"/>
        </w:tabs>
        <w:autoSpaceDE w:val="0"/>
        <w:autoSpaceDN w:val="0"/>
        <w:adjustRightInd w:val="0"/>
        <w:spacing w:after="0" w:line="302" w:lineRule="atLeast"/>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ab/>
        <w:t>American Institutions</w:t>
      </w:r>
    </w:p>
    <w:p w:rsidR="00614E59" w:rsidRPr="00614E59" w:rsidRDefault="00614E59" w:rsidP="00614E59">
      <w:pPr>
        <w:tabs>
          <w:tab w:val="left" w:pos="180"/>
        </w:tabs>
        <w:autoSpaceDE w:val="0"/>
        <w:autoSpaceDN w:val="0"/>
        <w:adjustRightInd w:val="0"/>
        <w:spacing w:after="0" w:line="302" w:lineRule="atLeast"/>
        <w:jc w:val="both"/>
        <w:rPr>
          <w:rFonts w:ascii="Times New Roman" w:hAnsi="Times New Roman" w:cs="Times New Roman"/>
          <w:sz w:val="20"/>
          <w:szCs w:val="20"/>
        </w:rPr>
      </w:pPr>
      <w:r w:rsidRPr="00614E59">
        <w:rPr>
          <w:rFonts w:ascii="Symbol" w:hAnsi="Symbol" w:cs="Symbol"/>
        </w:rPr>
        <w:t></w:t>
      </w:r>
      <w:r w:rsidRPr="00614E59">
        <w:rPr>
          <w:rFonts w:ascii="Times New Roman" w:hAnsi="Times New Roman" w:cs="Times New Roman"/>
          <w:sz w:val="20"/>
          <w:szCs w:val="20"/>
        </w:rPr>
        <w:t>·</w:t>
      </w:r>
      <w:r w:rsidRPr="00614E59">
        <w:rPr>
          <w:rFonts w:ascii="Times New Roman" w:hAnsi="Times New Roman" w:cs="Times New Roman"/>
          <w:sz w:val="20"/>
          <w:szCs w:val="20"/>
        </w:rPr>
        <w:tab/>
        <w:t>Multiple Subjects Credential Program prerequisites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As directed by California Commission for Teacher Credentialing (CCTC), some multiple subjects credential programs must now prepare students for teaching in classrooms that are bilingual (BCLAD stands for Bilingual, Cross-Cultural, Language and Academic Development). This degree program is, however, scheduled to change its requirements in the near future under mandate from the CCTC. Students interested in the BCLAD option should consult an advisor in the Liberal Studies office.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There are four possible options to completion of the credential concentration: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In the first option, the Traditional Credential option, students complete the requirements for the major, and then apply to, and complete a one-year Program in Professional Preparation ( a “Multiple Subjects Credential Program”) offered by CSUB’s School of Social Sciences &amp; Education or another CCTC accredited school. In this option, a minimum of five years is required to complete all of the requirements and to receive the Preliminary Multiple Subjects Credential. The student is then qualified to teach grades K-6 in California.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lastRenderedPageBreak/>
        <w:t xml:space="preserve">The second option in the Credential Concentration is called the Integrated Baccalaureate for Excellence in Studies and Teaching (IBEST) program. This degree route combines the undergraduate subject matter courses in Liberal Studies with the pedagogy courses in CSUB’s School of Social Sciences &amp; Education Multiple Subjects Credential Program (MSCP), offering an integrated program of study that can be completed in four years. Students in this program have the opportunity to begin their experience in the elementary classroom in their first year, and continue to develop their expertise as a teacher through multiple field experiences while completing a BA degree. Students graduate with both a BA in Liberal Studies and a Level I (Preliminary) Multiple Subject Credential qualifying them to teach grades K-6 in California. This is a rigorous program that requires participating students to maintain a minimum 2.67 grade point average, and in which the students often take an overload of coursework.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The third option in the Credential Concentration is called the Integrated Special Education program (ISPED). This degree route combines the undergraduate subject matter courses in Liberal Studies with the pedagogy courses in CSUB’s School of Social Sciences and Education Special Education Credential Program, offering an integrated program of study that can be completed in four years. Students in this program have the opportunity to begin their experience in the elementary classroom in their first year, and continue to develop their expertise as a teacher through multiple field experiences while completing a BA degree. Students graduate with both a BA in Liberal Studies and a Preliminary Education Specialist Credential in Mild/Moderate Disabilities. This is a rigorous program that requires participating students to maintain a minimum 2.67 grade point average, and in which the students often must take an overload of coursework. When completed, the student is then licensed to teach Special Education (mild to moderate) in California. A certification to teach moderate/severe handicapped students then may be achieved with the completion of a number of additional courses.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The final Credential Concentration option involves completion of the Liberal Studies subject matter coursework and an extended depth concentration in a selected discipline, called an Introductory Subject Matter Authorization. The completion of the authorization coursework, together with the Liberal Studies major coursework, qualifies the student to teach grades K-6 multiple subjects, but also grades 6-9 in the area of the extended depth concentration. Liberal Studies at CSUB offers students opportunity to achieve this type of dual credential in three subject matter areas: Mathematics, Natural Sciences, and English. Because the extended depth concentration comprises 48-50 units, this degree option requires the student to complete the BA, followed by a one year Program in Professional Preparation offered by CSUB’s School of Social Sciences and Education or another CCTC accredited school. This normally takes a minimum of five years.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1.</w:t>
      </w:r>
      <w:r w:rsidRPr="00614E59">
        <w:rPr>
          <w:rFonts w:ascii="Times New Roman" w:hAnsi="Times New Roman" w:cs="Times New Roman"/>
          <w:b/>
          <w:bCs/>
          <w:sz w:val="20"/>
          <w:szCs w:val="20"/>
        </w:rPr>
        <w:tab/>
        <w:t xml:space="preserve">Requirements for the Traditional Credential Option </w:t>
      </w:r>
      <w:r w:rsidRPr="00614E59">
        <w:rPr>
          <w:rFonts w:ascii="Times New Roman" w:hAnsi="Times New Roman" w:cs="Times New Roman"/>
          <w:sz w:val="20"/>
          <w:szCs w:val="20"/>
        </w:rPr>
        <w:t>(166 units with CSUB 101, but 180 units to graduate)</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One: Language</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Composition</w:t>
      </w:r>
      <w:r w:rsidRPr="00614E59">
        <w:rPr>
          <w:rFonts w:ascii="Times New Roman" w:hAnsi="Times New Roman" w:cs="Times New Roman"/>
          <w:sz w:val="20"/>
          <w:szCs w:val="20"/>
        </w:rPr>
        <w:t xml:space="preserve"> (One course from each of the following)</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ENGL</w:t>
      </w:r>
      <w:proofErr w:type="gramEnd"/>
      <w:r w:rsidRPr="00614E59">
        <w:rPr>
          <w:rFonts w:ascii="Times New Roman" w:hAnsi="Times New Roman" w:cs="Times New Roman"/>
          <w:sz w:val="20"/>
          <w:szCs w:val="20"/>
        </w:rPr>
        <w:t xml:space="preserve"> 110 with a “C” grade or better</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b.</w:t>
      </w:r>
      <w:r w:rsidRPr="00614E59">
        <w:rPr>
          <w:rFonts w:ascii="Times New Roman" w:hAnsi="Times New Roman" w:cs="Times New Roman"/>
          <w:sz w:val="20"/>
          <w:szCs w:val="20"/>
        </w:rPr>
        <w:tab/>
        <w:t>One of these three approved GWAR courses: ENGL 310 or COMM 304 or ENGL 305, with a grade of “C” or better; or at least 8 on the Graduation Writing Assessment Requirement.</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These courses cannot be completed before the student has achieved ninety quarter units.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2.</w:t>
      </w:r>
      <w:r w:rsidRPr="00614E59">
        <w:rPr>
          <w:rFonts w:ascii="Times New Roman" w:hAnsi="Times New Roman" w:cs="Times New Roman"/>
          <w:sz w:val="20"/>
          <w:szCs w:val="20"/>
        </w:rPr>
        <w:tab/>
      </w:r>
      <w:r w:rsidRPr="00614E59">
        <w:rPr>
          <w:rFonts w:ascii="Times New Roman" w:hAnsi="Times New Roman" w:cs="Times New Roman"/>
          <w:b/>
          <w:bCs/>
          <w:sz w:val="20"/>
          <w:szCs w:val="20"/>
        </w:rPr>
        <w:t>Literature</w:t>
      </w:r>
      <w:r w:rsidRPr="00614E59">
        <w:rPr>
          <w:rFonts w:ascii="Times New Roman" w:hAnsi="Times New Roman" w:cs="Times New Roman"/>
          <w:sz w:val="20"/>
          <w:szCs w:val="20"/>
        </w:rPr>
        <w:t xml:space="preserve"> (One course from each of the following)</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ENGL 101, 205, 207, 208, 235, 290, 294, or 295</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b.</w:t>
      </w:r>
      <w:r w:rsidRPr="00614E59">
        <w:rPr>
          <w:rFonts w:ascii="Times New Roman" w:hAnsi="Times New Roman" w:cs="Times New Roman"/>
          <w:sz w:val="20"/>
          <w:szCs w:val="20"/>
        </w:rPr>
        <w:tab/>
        <w:t>ENGL 364, 365, 366, 370, 373, 395, 470, 471, 473, FREN 380, THTR 307 or 385.  SPAN 301, 302, 303, 416, 419, or 422</w:t>
      </w:r>
    </w:p>
    <w:p w:rsidR="00614E59" w:rsidRPr="00614E59" w:rsidRDefault="00614E59" w:rsidP="00614E59">
      <w:pPr>
        <w:tabs>
          <w:tab w:val="left" w:pos="240"/>
          <w:tab w:val="left" w:pos="440"/>
          <w:tab w:val="left" w:pos="720"/>
          <w:tab w:val="left" w:pos="840"/>
          <w:tab w:val="left" w:pos="10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These courses cannot be completed before the student has achieved ninety quarter units.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3.</w:t>
      </w:r>
      <w:r w:rsidRPr="00614E59">
        <w:rPr>
          <w:rFonts w:ascii="Times New Roman" w:hAnsi="Times New Roman" w:cs="Times New Roman"/>
          <w:b/>
          <w:bCs/>
          <w:sz w:val="20"/>
          <w:szCs w:val="20"/>
        </w:rPr>
        <w:tab/>
        <w:t>Oral Communication</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COMM</w:t>
      </w:r>
      <w:proofErr w:type="gramEnd"/>
      <w:r w:rsidRPr="00614E59">
        <w:rPr>
          <w:rFonts w:ascii="Times New Roman" w:hAnsi="Times New Roman" w:cs="Times New Roman"/>
          <w:sz w:val="20"/>
          <w:szCs w:val="20"/>
        </w:rPr>
        <w:t xml:space="preserve"> 108 or THTR 232 with a “C” grade or better</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4.</w:t>
      </w:r>
      <w:r w:rsidRPr="00614E59">
        <w:rPr>
          <w:rFonts w:ascii="Times New Roman" w:hAnsi="Times New Roman" w:cs="Times New Roman"/>
          <w:b/>
          <w:bCs/>
          <w:sz w:val="20"/>
          <w:szCs w:val="20"/>
        </w:rPr>
        <w:tab/>
        <w:t>Linguistics</w:t>
      </w:r>
      <w:r w:rsidRPr="00614E59">
        <w:rPr>
          <w:rFonts w:ascii="Times New Roman" w:hAnsi="Times New Roman" w:cs="Times New Roman"/>
          <w:sz w:val="20"/>
          <w:szCs w:val="20"/>
        </w:rPr>
        <w:t xml:space="preserve"> (One course (or upper division equivalent) from each of the following)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ENGL 319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b.</w:t>
      </w:r>
      <w:r w:rsidRPr="00614E59">
        <w:rPr>
          <w:rFonts w:ascii="Times New Roman" w:hAnsi="Times New Roman" w:cs="Times New Roman"/>
          <w:sz w:val="20"/>
          <w:szCs w:val="20"/>
        </w:rPr>
        <w:tab/>
        <w:t>ENGL 414, 415, 418, 420. SPAN 311, 409, 412, 415, or 420</w:t>
      </w:r>
    </w:p>
    <w:p w:rsidR="00614E59" w:rsidRPr="00614E59" w:rsidRDefault="00614E59" w:rsidP="00614E59">
      <w:pPr>
        <w:tabs>
          <w:tab w:val="left" w:pos="360"/>
          <w:tab w:val="left" w:pos="72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4"/>
          <w:szCs w:val="24"/>
        </w:rPr>
        <w:fldChar w:fldCharType="begin"/>
      </w:r>
      <w:r w:rsidRPr="00614E59">
        <w:rPr>
          <w:rFonts w:ascii="Times New Roman" w:hAnsi="Times New Roman" w:cs="Times New Roman"/>
          <w:sz w:val="24"/>
          <w:szCs w:val="24"/>
        </w:rPr>
        <w:instrText>xe "Liberal Studies:Blended Baccalaureate"</w:instrText>
      </w:r>
      <w:r w:rsidRPr="00614E59">
        <w:rPr>
          <w:rFonts w:ascii="Times New Roman" w:hAnsi="Times New Roman" w:cs="Times New Roman"/>
          <w:sz w:val="24"/>
          <w:szCs w:val="24"/>
        </w:rPr>
        <w:fldChar w:fldCharType="end"/>
      </w:r>
      <w:r w:rsidRPr="00614E59">
        <w:rPr>
          <w:rFonts w:ascii="Times New Roman" w:hAnsi="Times New Roman" w:cs="Times New Roman"/>
          <w:sz w:val="24"/>
          <w:szCs w:val="24"/>
        </w:rPr>
        <w:fldChar w:fldCharType="begin"/>
      </w:r>
      <w:r w:rsidRPr="00614E59">
        <w:rPr>
          <w:rFonts w:ascii="Times New Roman" w:hAnsi="Times New Roman" w:cs="Times New Roman"/>
          <w:sz w:val="24"/>
          <w:szCs w:val="24"/>
        </w:rPr>
        <w:instrText>xe "Blended Baccalaureate for Excellence in Studies an"</w:instrText>
      </w:r>
      <w:r w:rsidRPr="00614E59">
        <w:rPr>
          <w:rFonts w:ascii="Times New Roman" w:hAnsi="Times New Roman" w:cs="Times New Roman"/>
          <w:sz w:val="24"/>
          <w:szCs w:val="24"/>
        </w:rPr>
        <w:fldChar w:fldCharType="end"/>
      </w:r>
      <w:r w:rsidRPr="00614E59">
        <w:rPr>
          <w:rFonts w:ascii="Times New Roman" w:hAnsi="Times New Roman" w:cs="Times New Roman"/>
          <w:sz w:val="24"/>
          <w:szCs w:val="24"/>
        </w:rPr>
        <w:fldChar w:fldCharType="begin"/>
      </w:r>
      <w:r w:rsidRPr="00614E59">
        <w:rPr>
          <w:rFonts w:ascii="Times New Roman" w:hAnsi="Times New Roman" w:cs="Times New Roman"/>
          <w:sz w:val="24"/>
          <w:szCs w:val="24"/>
        </w:rPr>
        <w:instrText>xe "Liberal Studies:Blended Baccalaureate"</w:instrText>
      </w:r>
      <w:r w:rsidRPr="00614E59">
        <w:rPr>
          <w:rFonts w:ascii="Times New Roman" w:hAnsi="Times New Roman" w:cs="Times New Roman"/>
          <w:sz w:val="24"/>
          <w:szCs w:val="24"/>
        </w:rPr>
        <w:fldChar w:fldCharType="end"/>
      </w:r>
      <w:r w:rsidRPr="00614E59">
        <w:rPr>
          <w:rFonts w:ascii="Times New Roman" w:hAnsi="Times New Roman" w:cs="Times New Roman"/>
          <w:sz w:val="24"/>
          <w:szCs w:val="24"/>
        </w:rPr>
        <w:fldChar w:fldCharType="begin"/>
      </w:r>
      <w:r w:rsidRPr="00614E59">
        <w:rPr>
          <w:rFonts w:ascii="Times New Roman" w:hAnsi="Times New Roman" w:cs="Times New Roman"/>
          <w:sz w:val="24"/>
          <w:szCs w:val="24"/>
        </w:rPr>
        <w:instrText>xe "Blended Baccalaureate for Excellence in Studies an"</w:instrText>
      </w:r>
      <w:r w:rsidRPr="00614E59">
        <w:rPr>
          <w:rFonts w:ascii="Times New Roman" w:hAnsi="Times New Roman" w:cs="Times New Roman"/>
          <w:sz w:val="24"/>
          <w:szCs w:val="24"/>
        </w:rPr>
        <w:fldChar w:fldCharType="end"/>
      </w:r>
      <w:r w:rsidRPr="00614E59">
        <w:rPr>
          <w:rFonts w:ascii="Times New Roman" w:hAnsi="Times New Roman" w:cs="Times New Roman"/>
          <w:b/>
          <w:bCs/>
          <w:sz w:val="20"/>
          <w:szCs w:val="20"/>
        </w:rPr>
        <w:t>Area Two: Mathematics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r>
      <w:r w:rsidRPr="00614E59">
        <w:rPr>
          <w:rFonts w:ascii="Times New Roman" w:hAnsi="Times New Roman" w:cs="Times New Roman"/>
          <w:b/>
          <w:bCs/>
          <w:sz w:val="20"/>
          <w:szCs w:val="20"/>
        </w:rPr>
        <w:t>Mathematical concepts</w:t>
      </w:r>
      <w:r w:rsidRPr="00614E59">
        <w:rPr>
          <w:rFonts w:ascii="Times New Roman" w:hAnsi="Times New Roman" w:cs="Times New Roman"/>
          <w:sz w:val="20"/>
          <w:szCs w:val="20"/>
        </w:rPr>
        <w:t xml:space="preserve"> (Completion of the following three courses or upper division equivalents)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MATH 221 and 320 and 321 </w:t>
      </w:r>
    </w:p>
    <w:p w:rsidR="00614E59" w:rsidRPr="00614E59" w:rsidRDefault="00614E59" w:rsidP="00614E59">
      <w:pPr>
        <w:tabs>
          <w:tab w:val="left" w:pos="440"/>
          <w:tab w:val="left" w:pos="720"/>
          <w:tab w:val="left" w:pos="840"/>
          <w:tab w:val="left" w:pos="108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Three: Sciences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Life Science</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BIOL</w:t>
      </w:r>
      <w:proofErr w:type="gramEnd"/>
      <w:r w:rsidRPr="00614E59">
        <w:rPr>
          <w:rFonts w:ascii="Times New Roman" w:hAnsi="Times New Roman" w:cs="Times New Roman"/>
          <w:sz w:val="20"/>
          <w:szCs w:val="20"/>
        </w:rPr>
        <w:t xml:space="preserve"> 100 or equivalent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2.</w:t>
      </w:r>
      <w:r w:rsidRPr="00614E59">
        <w:rPr>
          <w:rFonts w:ascii="Times New Roman" w:hAnsi="Times New Roman" w:cs="Times New Roman"/>
          <w:b/>
          <w:bCs/>
          <w:sz w:val="20"/>
          <w:szCs w:val="20"/>
        </w:rPr>
        <w:tab/>
        <w:t>Physical Science</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lastRenderedPageBreak/>
        <w:tab/>
        <w:t>a.</w:t>
      </w:r>
      <w:r w:rsidRPr="00614E59">
        <w:rPr>
          <w:rFonts w:ascii="Times New Roman" w:hAnsi="Times New Roman" w:cs="Times New Roman"/>
          <w:sz w:val="20"/>
          <w:szCs w:val="20"/>
        </w:rPr>
        <w:tab/>
        <w:t xml:space="preserve">SCI 111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b.</w:t>
      </w:r>
      <w:r w:rsidRPr="00614E59">
        <w:rPr>
          <w:rFonts w:ascii="Times New Roman" w:hAnsi="Times New Roman" w:cs="Times New Roman"/>
          <w:sz w:val="20"/>
          <w:szCs w:val="20"/>
        </w:rPr>
        <w:tab/>
        <w:t>SCI</w:t>
      </w:r>
      <w:proofErr w:type="gramEnd"/>
      <w:r w:rsidRPr="00614E59">
        <w:rPr>
          <w:rFonts w:ascii="Times New Roman" w:hAnsi="Times New Roman" w:cs="Times New Roman"/>
          <w:sz w:val="20"/>
          <w:szCs w:val="20"/>
        </w:rPr>
        <w:t xml:space="preserve"> 112 or any of the CHEM 100 courses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3.</w:t>
      </w:r>
      <w:r w:rsidRPr="00614E59">
        <w:rPr>
          <w:rFonts w:ascii="Times New Roman" w:hAnsi="Times New Roman" w:cs="Times New Roman"/>
          <w:b/>
          <w:bCs/>
          <w:sz w:val="20"/>
          <w:szCs w:val="20"/>
        </w:rPr>
        <w:tab/>
        <w:t>Earth Science</w:t>
      </w:r>
      <w:r w:rsidRPr="00614E59">
        <w:rPr>
          <w:rFonts w:ascii="Times New Roman" w:hAnsi="Times New Roman" w:cs="Times New Roman"/>
          <w:sz w:val="20"/>
          <w:szCs w:val="20"/>
        </w:rPr>
        <w:t xml:space="preserve"> (Completion of the following 4-unit course or equivalent)</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SCI 214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4.</w:t>
      </w:r>
      <w:r w:rsidRPr="00614E59">
        <w:rPr>
          <w:rFonts w:ascii="Times New Roman" w:hAnsi="Times New Roman" w:cs="Times New Roman"/>
          <w:b/>
          <w:bCs/>
          <w:sz w:val="20"/>
          <w:szCs w:val="20"/>
        </w:rPr>
        <w:tab/>
        <w:t>Integrated Science Principles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70C0"/>
          <w:sz w:val="20"/>
          <w:szCs w:val="20"/>
        </w:rPr>
      </w:pPr>
      <w:r w:rsidRPr="00614E59">
        <w:rPr>
          <w:rFonts w:ascii="Times New Roman" w:hAnsi="Times New Roman" w:cs="Times New Roman"/>
          <w:color w:val="000000"/>
          <w:sz w:val="20"/>
          <w:szCs w:val="20"/>
        </w:rPr>
        <w:tab/>
        <w:t>a.</w:t>
      </w:r>
      <w:r w:rsidRPr="00614E59">
        <w:rPr>
          <w:rFonts w:ascii="Times New Roman" w:hAnsi="Times New Roman" w:cs="Times New Roman"/>
          <w:color w:val="000000"/>
          <w:sz w:val="20"/>
          <w:szCs w:val="20"/>
        </w:rPr>
        <w:tab/>
        <w:t>SCI 325A or 325B or a Theme 1 course</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color w:val="000000"/>
          <w:sz w:val="20"/>
          <w:szCs w:val="20"/>
        </w:rPr>
        <w:t>These courses cannot be completed before the student has achieved ninety quarter units.</w:t>
      </w:r>
    </w:p>
    <w:p w:rsidR="00614E59" w:rsidRPr="00614E59" w:rsidRDefault="00614E59" w:rsidP="00614E59">
      <w:pPr>
        <w:tabs>
          <w:tab w:val="left" w:pos="560"/>
          <w:tab w:val="left" w:pos="8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Four: Humanities and Social Sciences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U.S. History and Government</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HIST 231 and 270 and PLSI 101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2.</w:t>
      </w:r>
      <w:r w:rsidRPr="00614E59">
        <w:rPr>
          <w:rFonts w:ascii="Times New Roman" w:hAnsi="Times New Roman" w:cs="Times New Roman"/>
          <w:b/>
          <w:bCs/>
          <w:sz w:val="20"/>
          <w:szCs w:val="20"/>
        </w:rPr>
        <w:tab/>
        <w:t>World Civilization</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HIST 210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3.</w:t>
      </w:r>
      <w:r w:rsidRPr="00614E59">
        <w:rPr>
          <w:rFonts w:ascii="Times New Roman" w:hAnsi="Times New Roman" w:cs="Times New Roman"/>
          <w:b/>
          <w:bCs/>
          <w:sz w:val="20"/>
          <w:szCs w:val="20"/>
        </w:rPr>
        <w:tab/>
        <w:t xml:space="preserve">Cultural Geography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GEOG 302 or ECON 395 or HIST 330 or PLSI 332 or ANTH 340</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4.</w:t>
      </w:r>
      <w:r w:rsidRPr="00614E59">
        <w:rPr>
          <w:rFonts w:ascii="Times New Roman" w:hAnsi="Times New Roman" w:cs="Times New Roman"/>
          <w:b/>
          <w:bCs/>
          <w:sz w:val="20"/>
          <w:szCs w:val="20"/>
        </w:rPr>
        <w:tab/>
        <w:t>Critical Thinking</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PHIL</w:t>
      </w:r>
      <w:proofErr w:type="gramEnd"/>
      <w:r w:rsidRPr="00614E59">
        <w:rPr>
          <w:rFonts w:ascii="Times New Roman" w:hAnsi="Times New Roman" w:cs="Times New Roman"/>
          <w:sz w:val="20"/>
          <w:szCs w:val="20"/>
        </w:rPr>
        <w:t xml:space="preserve"> 102 or SOC 120 or ANTH 121 with a “C” grade or better</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Area Five: Visual and Performing Arts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Appreciation and understanding of the visual and performing arts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ART 101 or MUS 101 or THTR 101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2.</w:t>
      </w:r>
      <w:r w:rsidRPr="00614E59">
        <w:rPr>
          <w:rFonts w:ascii="Times New Roman" w:hAnsi="Times New Roman" w:cs="Times New Roman"/>
          <w:b/>
          <w:bCs/>
          <w:sz w:val="20"/>
          <w:szCs w:val="20"/>
        </w:rPr>
        <w:tab/>
        <w:t>Visual or Performing Arts for the Elementary Classroom</w:t>
      </w:r>
      <w:r w:rsidRPr="00614E59">
        <w:rPr>
          <w:rFonts w:ascii="Times New Roman" w:hAnsi="Times New Roman" w:cs="Times New Roman"/>
          <w:sz w:val="20"/>
          <w:szCs w:val="20"/>
        </w:rPr>
        <w:t xml:space="preserve"> (Completion of the two courses below which are different from the discipline of the course used in 1a.)</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ART 302, MUS 310, THTR 305 </w:t>
      </w:r>
    </w:p>
    <w:p w:rsidR="00614E59" w:rsidRPr="00614E59" w:rsidRDefault="00614E59" w:rsidP="00614E59">
      <w:pPr>
        <w:tabs>
          <w:tab w:val="left" w:pos="360"/>
          <w:tab w:val="left" w:pos="72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Area Six: Health and Physical Education</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 xml:space="preserve">Health Issues Affecting Elementary School Age Children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BIOL</w:t>
      </w:r>
      <w:proofErr w:type="gramEnd"/>
      <w:r w:rsidRPr="00614E59">
        <w:rPr>
          <w:rFonts w:ascii="Times New Roman" w:hAnsi="Times New Roman" w:cs="Times New Roman"/>
          <w:sz w:val="20"/>
          <w:szCs w:val="20"/>
        </w:rPr>
        <w:t xml:space="preserve"> 220 or equivalent</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2.</w:t>
      </w:r>
      <w:r w:rsidRPr="00614E59">
        <w:rPr>
          <w:rFonts w:ascii="Times New Roman" w:hAnsi="Times New Roman" w:cs="Times New Roman"/>
          <w:b/>
          <w:bCs/>
          <w:sz w:val="20"/>
          <w:szCs w:val="20"/>
        </w:rPr>
        <w:tab/>
        <w:t>Principles of Physical Education Affecting Elementary</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b/>
          <w:bCs/>
          <w:sz w:val="20"/>
          <w:szCs w:val="20"/>
        </w:rPr>
        <w:tab/>
        <w:t>School Age Children</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PEAK 345 </w:t>
      </w:r>
    </w:p>
    <w:p w:rsidR="00614E59" w:rsidRPr="00614E59" w:rsidRDefault="00614E59" w:rsidP="00614E59">
      <w:pPr>
        <w:tabs>
          <w:tab w:val="left" w:pos="560"/>
          <w:tab w:val="left" w:pos="8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Seven: Human Development</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Understanding the Development of the Child</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PSYC 310 or SOC 366 </w:t>
      </w:r>
    </w:p>
    <w:p w:rsidR="00614E59" w:rsidRPr="00614E59" w:rsidRDefault="00614E59" w:rsidP="00614E59">
      <w:pPr>
        <w:tabs>
          <w:tab w:val="left" w:pos="5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Eight: Ethnic, Gender, Cultural and Handicapped Perspectives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 xml:space="preserve">Understanding and appreciating the perspectives of gender, racial and ethnic minorities, and </w:t>
      </w:r>
      <w:proofErr w:type="spellStart"/>
      <w:r w:rsidRPr="00614E59">
        <w:rPr>
          <w:rFonts w:ascii="Times New Roman" w:hAnsi="Times New Roman" w:cs="Times New Roman"/>
          <w:b/>
          <w:bCs/>
          <w:sz w:val="20"/>
          <w:szCs w:val="20"/>
        </w:rPr>
        <w:t>non majority</w:t>
      </w:r>
      <w:proofErr w:type="spellEnd"/>
      <w:r w:rsidRPr="00614E59">
        <w:rPr>
          <w:rFonts w:ascii="Times New Roman" w:hAnsi="Times New Roman" w:cs="Times New Roman"/>
          <w:b/>
          <w:bCs/>
          <w:sz w:val="20"/>
          <w:szCs w:val="20"/>
        </w:rPr>
        <w:t xml:space="preserve"> cultures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One of the following: CAFS 320, COMM 360 or 370, CRJU 325 or 330 or 345, ECON 380 or 381, ENGL 370 or 375 or 420, HIST 466 or 468, INST 205, PEAK 430, PHIL 381 or 382, PLSI 339, RS 326, SOC 327 or 335 or 336 or 337 or 338 or 365, SOC 335, SPAN 425, 427 or 428</w:t>
      </w:r>
    </w:p>
    <w:p w:rsidR="00614E59" w:rsidRPr="00614E59" w:rsidRDefault="00614E59" w:rsidP="00614E59">
      <w:pPr>
        <w:tabs>
          <w:tab w:val="left" w:pos="440"/>
          <w:tab w:val="left" w:pos="720"/>
          <w:tab w:val="left" w:pos="860"/>
          <w:tab w:val="left" w:pos="108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Area Nine: Introductory Field Experience, Technology, and the California Curricular Framework</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b/>
          <w:bCs/>
          <w:sz w:val="20"/>
          <w:szCs w:val="20"/>
        </w:rPr>
        <w:tab/>
        <w:t>Experience in an Elementary School Setting</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EDTE 300</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2.</w:t>
      </w:r>
      <w:r w:rsidRPr="00614E59">
        <w:rPr>
          <w:rFonts w:ascii="Times New Roman" w:hAnsi="Times New Roman" w:cs="Times New Roman"/>
          <w:b/>
          <w:bCs/>
          <w:sz w:val="20"/>
          <w:szCs w:val="20"/>
        </w:rPr>
        <w:tab/>
        <w:t xml:space="preserve">Computer Competency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One of the following: CMPS 120 </w:t>
      </w:r>
    </w:p>
    <w:p w:rsidR="00614E59" w:rsidRPr="00614E59" w:rsidRDefault="00614E59" w:rsidP="00614E59">
      <w:pPr>
        <w:tabs>
          <w:tab w:val="left" w:pos="560"/>
          <w:tab w:val="left" w:pos="8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Ten: Depth Concentration</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t xml:space="preserve">All students in this degree option are required to complete a group of four inter-related courses dealing with some aspect of the curriculum taught K-06 in California classrooms. The options for this requirement are determined in consultation with an advisor. </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Eleven: Foreign Language</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t>CSUB requires that all graduates should have experience in a language other than English. You may satisfy this by taking two years of (the same) foreign language in High School. Alternatively, you may demonstrate by test that you are fluent in a language other than English. If you cannot demonstrate that you have done either of these, you must take one term of a foreign language at a Community College or at a four year institution of higher learning in order to graduate.</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Twelve: Public Education and Teaching</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t>One of the following: LBST 385, or SOC 339. (These courses cannot be completed before the student has achieved ninety quarter units.)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lastRenderedPageBreak/>
        <w:t xml:space="preserve">In order to receive the Preliminary Credential to instruct Multiple Subjects (grades K-6) in California, all candidates must also pass the CSET examination-multiple subjects (see http://www.cset.nesinc.com). Students who elect this degree route and who wish to attempt a preparation program offered by the Cal State system must successfully complete all three portions of the CSET before entering the credential program. </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2.</w:t>
      </w:r>
      <w:r w:rsidRPr="00614E59">
        <w:rPr>
          <w:rFonts w:ascii="Times New Roman" w:hAnsi="Times New Roman" w:cs="Times New Roman"/>
          <w:b/>
          <w:bCs/>
          <w:sz w:val="20"/>
          <w:szCs w:val="20"/>
        </w:rPr>
        <w:tab/>
        <w:t xml:space="preserve">Requirements for the </w:t>
      </w:r>
      <w:r w:rsidRPr="00614E59">
        <w:rPr>
          <w:rFonts w:ascii="Times New Roman" w:hAnsi="Times New Roman" w:cs="Times New Roman"/>
          <w:b/>
          <w:bCs/>
          <w:color w:val="000000"/>
          <w:sz w:val="20"/>
          <w:szCs w:val="20"/>
        </w:rPr>
        <w:t xml:space="preserve">IBEST Integrated Program Credential Option </w:t>
      </w:r>
      <w:r w:rsidRPr="00614E59">
        <w:rPr>
          <w:rFonts w:ascii="Times New Roman" w:hAnsi="Times New Roman" w:cs="Times New Roman"/>
          <w:color w:val="000000"/>
          <w:sz w:val="20"/>
          <w:szCs w:val="20"/>
        </w:rPr>
        <w:t>(203 quarter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 xml:space="preserve">Students in the IBEST program complete many of their subject matter courses during the </w:t>
      </w:r>
      <w:proofErr w:type="gramStart"/>
      <w:r w:rsidRPr="00614E59">
        <w:rPr>
          <w:rFonts w:ascii="Times New Roman" w:hAnsi="Times New Roman" w:cs="Times New Roman"/>
          <w:color w:val="000000"/>
          <w:sz w:val="20"/>
          <w:szCs w:val="20"/>
        </w:rPr>
        <w:t>Freshman</w:t>
      </w:r>
      <w:proofErr w:type="gramEnd"/>
      <w:r w:rsidRPr="00614E59">
        <w:rPr>
          <w:rFonts w:ascii="Times New Roman" w:hAnsi="Times New Roman" w:cs="Times New Roman"/>
          <w:color w:val="000000"/>
          <w:sz w:val="20"/>
          <w:szCs w:val="20"/>
        </w:rPr>
        <w:t xml:space="preserve"> and Sophomore years, and may elect to take these courses either at CSUB or a Community College. In either case, the student takes the credential coursework during the final two years as an undergraduate with the bulk in the senior year. Students in this program receive a conditional acceptance to the MSCP contingent on passing the CSET examination (Multiple Subjects) before the final quarter in residence (full day student teaching); in addition, students must pass the CBEST examination prior to full day student teaching. A further exam, the RICA (Reading instruction Competence Assessment) must be passed prior to receiving the Preliminary Credential.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color w:val="000000"/>
          <w:sz w:val="20"/>
          <w:szCs w:val="20"/>
        </w:rPr>
        <w:t>A.</w:t>
      </w:r>
      <w:r w:rsidRPr="00614E59">
        <w:rPr>
          <w:rFonts w:ascii="Times New Roman" w:hAnsi="Times New Roman" w:cs="Times New Roman"/>
          <w:color w:val="000000"/>
          <w:sz w:val="20"/>
          <w:szCs w:val="20"/>
        </w:rPr>
        <w:tab/>
        <w:t xml:space="preserve">The core requirements for this integrated route to the Liberal Studies degree and the Preliminary Credential are almost the same as those described above, for Area 10 (Depth concentration, see below). Instead, integrated students complete the following MSCP courses in order to simultaneously receive the BA and the Preliminary Credential (usually graduating at the end of Stage I, and then completing Stages II-III for post-baccalaureate credit)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 xml:space="preserve">Area 10: Depth Concentration in Diversity &amp; Disability Perspectives </w:t>
      </w:r>
      <w:r w:rsidRPr="00614E59">
        <w:rPr>
          <w:rFonts w:ascii="Times New Roman" w:hAnsi="Times New Roman" w:cs="Times New Roman"/>
          <w:sz w:val="20"/>
          <w:szCs w:val="20"/>
        </w:rPr>
        <w:t>(20 units)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ab/>
        <w:t xml:space="preserve">GRE course, EDSP 301, EDTE 410, 416 and LBST 385 </w:t>
      </w:r>
      <w:r w:rsidRPr="00614E59">
        <w:rPr>
          <w:rFonts w:ascii="Times New Roman" w:hAnsi="Times New Roman" w:cs="Times New Roman"/>
          <w:color w:val="000000"/>
          <w:sz w:val="20"/>
          <w:szCs w:val="20"/>
        </w:rPr>
        <w:t>or SOC 339</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614E59">
        <w:rPr>
          <w:rFonts w:ascii="Times New Roman" w:hAnsi="Times New Roman" w:cs="Times New Roman"/>
          <w:color w:val="000000"/>
          <w:sz w:val="20"/>
          <w:szCs w:val="20"/>
        </w:rPr>
        <w:t>B.</w:t>
      </w:r>
      <w:r w:rsidRPr="00614E59">
        <w:rPr>
          <w:rFonts w:ascii="Times New Roman" w:hAnsi="Times New Roman" w:cs="Times New Roman"/>
          <w:b/>
          <w:bCs/>
          <w:color w:val="000000"/>
          <w:sz w:val="20"/>
          <w:szCs w:val="20"/>
        </w:rPr>
        <w:t xml:space="preserve">    Multiple Subject Credential Program</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color w:val="000000"/>
          <w:sz w:val="20"/>
          <w:szCs w:val="20"/>
        </w:rPr>
        <w:t xml:space="preserve">A GPA of 3.00 </w:t>
      </w:r>
      <w:r w:rsidRPr="00614E59">
        <w:rPr>
          <w:rFonts w:ascii="Times New Roman" w:hAnsi="Times New Roman" w:cs="Times New Roman"/>
          <w:b/>
          <w:bCs/>
          <w:sz w:val="20"/>
          <w:szCs w:val="20"/>
          <w:u w:val="single"/>
        </w:rPr>
        <w:t>MUST</w:t>
      </w:r>
      <w:r w:rsidRPr="00614E59">
        <w:rPr>
          <w:rFonts w:ascii="Times New Roman" w:hAnsi="Times New Roman" w:cs="Times New Roman"/>
          <w:b/>
          <w:bCs/>
          <w:sz w:val="20"/>
          <w:szCs w:val="20"/>
        </w:rPr>
        <w:t xml:space="preserve"> </w:t>
      </w:r>
      <w:proofErr w:type="gramStart"/>
      <w:r w:rsidRPr="00614E59">
        <w:rPr>
          <w:rFonts w:ascii="Times New Roman" w:hAnsi="Times New Roman" w:cs="Times New Roman"/>
          <w:b/>
          <w:bCs/>
          <w:sz w:val="20"/>
          <w:szCs w:val="20"/>
        </w:rPr>
        <w:t>be</w:t>
      </w:r>
      <w:proofErr w:type="gramEnd"/>
      <w:r w:rsidRPr="00614E59">
        <w:rPr>
          <w:rFonts w:ascii="Times New Roman" w:hAnsi="Times New Roman" w:cs="Times New Roman"/>
          <w:b/>
          <w:bCs/>
          <w:sz w:val="20"/>
          <w:szCs w:val="20"/>
        </w:rPr>
        <w:t xml:space="preserve"> maintained while you are in the credential program! You must have a completed advising plan on file prior to Stage I.</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 xml:space="preserve">Foundational Courses: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sz w:val="20"/>
          <w:szCs w:val="20"/>
        </w:rPr>
        <w:tab/>
        <w:t>EDSP 301, EDTE 410 and 416</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I: Teaching &amp; Learning Context</w:t>
      </w:r>
      <w:r w:rsidRPr="00614E59">
        <w:rPr>
          <w:rFonts w:ascii="Times New Roman" w:hAnsi="Times New Roman" w:cs="Times New Roman"/>
          <w:sz w:val="20"/>
          <w:szCs w:val="20"/>
        </w:rPr>
        <w:tab/>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sz w:val="20"/>
          <w:szCs w:val="20"/>
        </w:rPr>
        <w:tab/>
        <w:t xml:space="preserve">EDTE 401, 415, EDEL 460, 461 and 462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b/>
        <w:t>Stage II: Curriculum &amp; Instruction in Content Areas</w:t>
      </w:r>
      <w:r w:rsidRPr="00614E59">
        <w:rPr>
          <w:rFonts w:ascii="Times New Roman" w:hAnsi="Times New Roman" w:cs="Times New Roman"/>
          <w:sz w:val="20"/>
          <w:szCs w:val="20"/>
        </w:rPr>
        <w:t xml:space="preserve">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 xml:space="preserve">EDTE 402, EDEL 463, 464 and 465 </w:t>
      </w:r>
    </w:p>
    <w:p w:rsidR="00614E59" w:rsidRPr="00614E59" w:rsidRDefault="00614E59" w:rsidP="00614E59">
      <w:pPr>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(Take the RICA Exam upon completion of Stage II. RICA must be passed to be recommended for a preliminary credential)</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i/>
          <w:iCs/>
          <w:sz w:val="20"/>
          <w:szCs w:val="20"/>
        </w:rPr>
        <w:tab/>
      </w:r>
      <w:r w:rsidRPr="00614E59">
        <w:rPr>
          <w:rFonts w:ascii="Times New Roman" w:hAnsi="Times New Roman" w:cs="Times New Roman"/>
          <w:b/>
          <w:bCs/>
          <w:sz w:val="20"/>
          <w:szCs w:val="20"/>
        </w:rPr>
        <w:t>Stage III: Culminating Professional Activities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 xml:space="preserve">EDTE 403 and 404 and EDEL 499 </w:t>
      </w:r>
    </w:p>
    <w:p w:rsidR="00614E59" w:rsidRPr="00614E59" w:rsidRDefault="00614E59" w:rsidP="00614E59">
      <w:pPr>
        <w:tabs>
          <w:tab w:val="left" w:pos="560"/>
          <w:tab w:val="left" w:pos="860"/>
        </w:tabs>
        <w:autoSpaceDE w:val="0"/>
        <w:autoSpaceDN w:val="0"/>
        <w:adjustRightInd w:val="0"/>
        <w:spacing w:after="0" w:line="240" w:lineRule="auto"/>
        <w:jc w:val="both"/>
        <w:rPr>
          <w:rFonts w:ascii="Times New Roman" w:hAnsi="Times New Roman" w:cs="Times New Roman"/>
          <w:b/>
          <w:bCs/>
          <w:i/>
          <w:iCs/>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i/>
          <w:iCs/>
          <w:color w:val="000000"/>
          <w:sz w:val="20"/>
          <w:szCs w:val="20"/>
        </w:rPr>
      </w:pPr>
      <w:r w:rsidRPr="00614E59">
        <w:rPr>
          <w:rFonts w:ascii="Times New Roman" w:hAnsi="Times New Roman" w:cs="Times New Roman"/>
          <w:b/>
          <w:bCs/>
          <w:sz w:val="20"/>
          <w:szCs w:val="20"/>
        </w:rPr>
        <w:t>3.</w:t>
      </w:r>
      <w:r w:rsidRPr="00614E59">
        <w:rPr>
          <w:rFonts w:ascii="Times New Roman" w:hAnsi="Times New Roman" w:cs="Times New Roman"/>
          <w:b/>
          <w:bCs/>
          <w:sz w:val="20"/>
          <w:szCs w:val="20"/>
        </w:rPr>
        <w:tab/>
        <w:t xml:space="preserve">Requirements for the </w:t>
      </w:r>
      <w:r w:rsidRPr="00614E59">
        <w:rPr>
          <w:rFonts w:ascii="Times New Roman" w:hAnsi="Times New Roman" w:cs="Times New Roman"/>
          <w:b/>
          <w:bCs/>
          <w:color w:val="000000"/>
          <w:sz w:val="20"/>
          <w:szCs w:val="20"/>
        </w:rPr>
        <w:t>Integrated Special Education Credential Program Option (ISPED)</w:t>
      </w:r>
      <w:r w:rsidRPr="00614E59">
        <w:rPr>
          <w:rFonts w:ascii="Times New Roman" w:hAnsi="Times New Roman" w:cs="Times New Roman"/>
          <w:color w:val="000000"/>
          <w:sz w:val="20"/>
          <w:szCs w:val="20"/>
        </w:rPr>
        <w:t xml:space="preserve"> (203 quarter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 xml:space="preserve">In this program, the students complete the BA in Liberal Studies and receive a Preliminary Education Specialist Credential in Mild/Moderate Disabilities. Students in the ISPED program complete many of their subject matter courses during the </w:t>
      </w:r>
      <w:proofErr w:type="gramStart"/>
      <w:r w:rsidRPr="00614E59">
        <w:rPr>
          <w:rFonts w:ascii="Times New Roman" w:hAnsi="Times New Roman" w:cs="Times New Roman"/>
          <w:color w:val="000000"/>
          <w:sz w:val="20"/>
          <w:szCs w:val="20"/>
        </w:rPr>
        <w:t>Freshmen</w:t>
      </w:r>
      <w:proofErr w:type="gramEnd"/>
      <w:r w:rsidRPr="00614E59">
        <w:rPr>
          <w:rFonts w:ascii="Times New Roman" w:hAnsi="Times New Roman" w:cs="Times New Roman"/>
          <w:color w:val="000000"/>
          <w:sz w:val="20"/>
          <w:szCs w:val="20"/>
        </w:rPr>
        <w:t xml:space="preserve"> and Sophomore years, and may elect to take these courses either at CSUB or a Community College. In either case, the student takes the credential coursework during the final two years as an undergraduate, with the bulk in the senior year. Students in this program receive a conditional acceptance to the Special Education Program contingent on passing the CSET examination (Multiple Subjects) before the final quarter in residence (full day student teaching); in addition, students must pass the CBEST examination prior to full day student teaching. A further exam, the RICA (Reading Instruction Competence Assessment) must be passed prior to receiving the Preliminary Credential.</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color w:val="000000"/>
          <w:sz w:val="20"/>
          <w:szCs w:val="20"/>
        </w:rPr>
        <w:t xml:space="preserve">Area One: (Language) through Area Seven (Human Development)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b/>
      </w:r>
      <w:r w:rsidRPr="00614E59">
        <w:rPr>
          <w:rFonts w:ascii="Times New Roman" w:hAnsi="Times New Roman" w:cs="Times New Roman"/>
          <w:sz w:val="20"/>
          <w:szCs w:val="20"/>
        </w:rPr>
        <w:t>Same as Traditional Credential Option Areas 1 through 7</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Eight: Ethnic, Gender, Cultural and Disabled Perspectives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Waived for this concentration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Area Nine: Introductory Field Experience, Technology, and Diversity and Disabilities Perspectives: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EDSP 301 and 302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ab/>
        <w:t>b.</w:t>
      </w:r>
      <w:r w:rsidRPr="00614E59">
        <w:rPr>
          <w:rFonts w:ascii="Times New Roman" w:hAnsi="Times New Roman" w:cs="Times New Roman"/>
          <w:sz w:val="20"/>
          <w:szCs w:val="20"/>
        </w:rPr>
        <w:tab/>
        <w:t>EDTE 416</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c.</w:t>
      </w:r>
      <w:r w:rsidRPr="00614E59">
        <w:rPr>
          <w:rFonts w:ascii="Times New Roman" w:hAnsi="Times New Roman" w:cs="Times New Roman"/>
          <w:sz w:val="20"/>
          <w:szCs w:val="20"/>
        </w:rPr>
        <w:tab/>
        <w:t xml:space="preserve">An approved GRE course (other than EDTE 416). Consult an advisor.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d.</w:t>
      </w:r>
      <w:r w:rsidRPr="00614E59">
        <w:rPr>
          <w:rFonts w:ascii="Times New Roman" w:hAnsi="Times New Roman" w:cs="Times New Roman"/>
          <w:sz w:val="20"/>
          <w:szCs w:val="20"/>
        </w:rPr>
        <w:tab/>
        <w:t>One of the following: ANTH 330 or LBST 385 or SOC 339. This course is double-counted in Area Four (3b) above. These courses cannot be completed before the student has achieved 90 quarter units.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Area Ten: Foreign Language and Area Twelve Public Education and Teaching</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lastRenderedPageBreak/>
        <w:tab/>
        <w:t>Same as Traditional Credential Option Area 11 and Area 12</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Special Education Credential Program</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A GPA of 3.00 </w:t>
      </w:r>
      <w:r w:rsidRPr="00614E59">
        <w:rPr>
          <w:rFonts w:ascii="Times New Roman" w:hAnsi="Times New Roman" w:cs="Times New Roman"/>
          <w:b/>
          <w:bCs/>
          <w:sz w:val="20"/>
          <w:szCs w:val="20"/>
          <w:u w:val="single"/>
        </w:rPr>
        <w:t>MUST</w:t>
      </w:r>
      <w:r w:rsidRPr="00614E59">
        <w:rPr>
          <w:rFonts w:ascii="Times New Roman" w:hAnsi="Times New Roman" w:cs="Times New Roman"/>
          <w:b/>
          <w:bCs/>
          <w:sz w:val="20"/>
          <w:szCs w:val="20"/>
        </w:rPr>
        <w:t xml:space="preserve"> </w:t>
      </w:r>
      <w:proofErr w:type="gramStart"/>
      <w:r w:rsidRPr="00614E59">
        <w:rPr>
          <w:rFonts w:ascii="Times New Roman" w:hAnsi="Times New Roman" w:cs="Times New Roman"/>
          <w:b/>
          <w:bCs/>
          <w:sz w:val="20"/>
          <w:szCs w:val="20"/>
        </w:rPr>
        <w:t>be</w:t>
      </w:r>
      <w:proofErr w:type="gramEnd"/>
      <w:r w:rsidRPr="00614E59">
        <w:rPr>
          <w:rFonts w:ascii="Times New Roman" w:hAnsi="Times New Roman" w:cs="Times New Roman"/>
          <w:b/>
          <w:bCs/>
          <w:sz w:val="20"/>
          <w:szCs w:val="20"/>
        </w:rPr>
        <w:t xml:space="preserve"> maintained while you are in the credential program! You must have a completed advising plan on file prior to Stage I.</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b/>
          <w:bCs/>
          <w:sz w:val="20"/>
          <w:szCs w:val="20"/>
        </w:rPr>
        <w:tab/>
        <w:t xml:space="preserve">Prerequisites and Foundation: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ab/>
        <w:t xml:space="preserve">EDTE 300, 410, 416, EDSP 301, 302 and 415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b/>
          <w:bCs/>
          <w:sz w:val="20"/>
          <w:szCs w:val="20"/>
        </w:rPr>
        <w:tab/>
        <w:t xml:space="preserve">Stage </w:t>
      </w:r>
      <w:proofErr w:type="gramStart"/>
      <w:r w:rsidRPr="00614E59">
        <w:rPr>
          <w:rFonts w:ascii="Times New Roman" w:hAnsi="Times New Roman" w:cs="Times New Roman"/>
          <w:b/>
          <w:bCs/>
          <w:sz w:val="20"/>
          <w:szCs w:val="20"/>
        </w:rPr>
        <w:t>I</w:t>
      </w:r>
      <w:proofErr w:type="gramEnd"/>
      <w:r w:rsidRPr="00614E59">
        <w:rPr>
          <w:rFonts w:ascii="Times New Roman" w:hAnsi="Times New Roman" w:cs="Times New Roman"/>
          <w:b/>
          <w:bCs/>
          <w:sz w:val="20"/>
          <w:szCs w:val="20"/>
        </w:rPr>
        <w:t>:</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ab/>
        <w:t xml:space="preserve">EDEL 460, 461, EDSP 503 and 506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b/>
          <w:bCs/>
          <w:sz w:val="20"/>
          <w:szCs w:val="20"/>
        </w:rPr>
        <w:tab/>
        <w:t>Stage II:</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ab/>
        <w:t xml:space="preserve">EDSP 450, 505 and 508 </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sz w:val="20"/>
          <w:szCs w:val="20"/>
        </w:rPr>
        <w:t>(Take the RICA Exam upon completion of Stage II. RICA must be passed to be recommended for a preliminary credential)</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b/>
          <w:bCs/>
          <w:sz w:val="20"/>
          <w:szCs w:val="20"/>
        </w:rPr>
        <w:tab/>
        <w:t>Stage III: Culminating Professional Activities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ab/>
        <w:t xml:space="preserve">EDSP 545 and 625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4.</w:t>
      </w:r>
      <w:r w:rsidRPr="00614E59">
        <w:rPr>
          <w:rFonts w:ascii="Times New Roman" w:hAnsi="Times New Roman" w:cs="Times New Roman"/>
          <w:b/>
          <w:bCs/>
          <w:sz w:val="20"/>
          <w:szCs w:val="20"/>
        </w:rPr>
        <w:tab/>
        <w:t xml:space="preserve">Requirements for the Subject Matter Equivalency Degree Program option to teach grades K-6 Multiple Subjects, and </w:t>
      </w:r>
      <w:proofErr w:type="gramStart"/>
      <w:r w:rsidRPr="00614E59">
        <w:rPr>
          <w:rFonts w:ascii="Times New Roman" w:hAnsi="Times New Roman" w:cs="Times New Roman"/>
          <w:b/>
          <w:bCs/>
          <w:sz w:val="20"/>
          <w:szCs w:val="20"/>
        </w:rPr>
        <w:t>grades</w:t>
      </w:r>
      <w:proofErr w:type="gramEnd"/>
      <w:r w:rsidRPr="00614E59">
        <w:rPr>
          <w:rFonts w:ascii="Times New Roman" w:hAnsi="Times New Roman" w:cs="Times New Roman"/>
          <w:b/>
          <w:bCs/>
          <w:sz w:val="20"/>
          <w:szCs w:val="20"/>
        </w:rPr>
        <w:t xml:space="preserve"> 6-9 Single Subject</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The three following Subject Matter Authorization Concentrations include the Liberal Studies traditional concentration coursework, but replace the Depth Concentration with a CCTC defined Subject Matter Authorization that meets No Child Left Behind’s definition of an introductory major equivalency (minimum 48 quarter units). This allows the candidate to teach that subject in grades 6-9 in a single-subject classroom.</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4A.</w:t>
      </w:r>
      <w:r w:rsidRPr="00614E59">
        <w:rPr>
          <w:rFonts w:ascii="Times New Roman" w:hAnsi="Times New Roman" w:cs="Times New Roman"/>
          <w:b/>
          <w:bCs/>
          <w:sz w:val="20"/>
          <w:szCs w:val="20"/>
        </w:rPr>
        <w:tab/>
        <w:t>Multiple Subject Credential Preparation Program with a</w:t>
      </w:r>
      <w:r w:rsidRPr="00614E59">
        <w:rPr>
          <w:rFonts w:ascii="Times New Roman" w:hAnsi="Times New Roman" w:cs="Times New Roman"/>
          <w:sz w:val="20"/>
          <w:szCs w:val="20"/>
        </w:rPr>
        <w:t xml:space="preserve"> </w:t>
      </w:r>
      <w:r w:rsidRPr="00614E59">
        <w:rPr>
          <w:rFonts w:ascii="Times New Roman" w:hAnsi="Times New Roman" w:cs="Times New Roman"/>
          <w:b/>
          <w:bCs/>
          <w:sz w:val="20"/>
          <w:szCs w:val="20"/>
        </w:rPr>
        <w:t xml:space="preserve">Subject Matter Authorization in Introductory Mathematics </w:t>
      </w:r>
      <w:r w:rsidRPr="00614E59">
        <w:rPr>
          <w:rFonts w:ascii="Times New Roman" w:hAnsi="Times New Roman" w:cs="Times New Roman"/>
          <w:sz w:val="20"/>
          <w:szCs w:val="20"/>
        </w:rPr>
        <w:t>(178-180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All areas are the same as the Traditional Credential Option except for Area Ten (Subject Matter Authorization in Introductory Mathematics)</w:t>
      </w:r>
    </w:p>
    <w:p w:rsidR="00614E59" w:rsidRPr="00614E59" w:rsidRDefault="00614E59" w:rsidP="00614E59">
      <w:pPr>
        <w:tabs>
          <w:tab w:val="left" w:pos="5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Area Ten: Subject Matter Authorization in Introductory Mathematics </w:t>
      </w:r>
      <w:r w:rsidRPr="00614E59">
        <w:rPr>
          <w:rFonts w:ascii="Times New Roman" w:hAnsi="Times New Roman" w:cs="Times New Roman"/>
          <w:sz w:val="20"/>
          <w:szCs w:val="20"/>
        </w:rPr>
        <w:t>(48-50 units)</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Complete the following courses with a grade of C or better. </w:t>
      </w:r>
      <w:proofErr w:type="gramStart"/>
      <w:r w:rsidRPr="00614E59">
        <w:rPr>
          <w:rFonts w:ascii="Times New Roman" w:hAnsi="Times New Roman" w:cs="Times New Roman"/>
          <w:b/>
          <w:bCs/>
          <w:sz w:val="20"/>
          <w:szCs w:val="20"/>
        </w:rPr>
        <w:t xml:space="preserve">N.B. </w:t>
      </w:r>
      <w:r w:rsidRPr="00614E59">
        <w:rPr>
          <w:rFonts w:ascii="Times New Roman" w:hAnsi="Times New Roman" w:cs="Times New Roman"/>
          <w:sz w:val="20"/>
          <w:szCs w:val="20"/>
        </w:rPr>
        <w:t>MATH 221/320/321 double-count for the Liberal Studies major.</w:t>
      </w:r>
      <w:proofErr w:type="gramEnd"/>
      <w:r w:rsidRPr="00614E59">
        <w:rPr>
          <w:rFonts w:ascii="Times New Roman" w:hAnsi="Times New Roman" w:cs="Times New Roman"/>
          <w:sz w:val="20"/>
          <w:szCs w:val="20"/>
        </w:rPr>
        <w:t xml:space="preserve">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t xml:space="preserve">MATH </w:t>
      </w:r>
      <w:r w:rsidRPr="00614E59">
        <w:rPr>
          <w:rFonts w:ascii="Times New Roman" w:hAnsi="Times New Roman" w:cs="Times New Roman"/>
          <w:color w:val="000000"/>
          <w:sz w:val="20"/>
          <w:szCs w:val="20"/>
        </w:rPr>
        <w:t xml:space="preserve">190 (7) or 191 (5)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2</w:t>
      </w:r>
      <w:r w:rsidRPr="00614E59">
        <w:rPr>
          <w:rFonts w:ascii="Times New Roman" w:hAnsi="Times New Roman" w:cs="Times New Roman"/>
          <w:i/>
          <w:iCs/>
          <w:sz w:val="20"/>
          <w:szCs w:val="20"/>
        </w:rPr>
        <w:t>.</w:t>
      </w:r>
      <w:r w:rsidRPr="00614E59">
        <w:rPr>
          <w:rFonts w:ascii="Times New Roman" w:hAnsi="Times New Roman" w:cs="Times New Roman"/>
          <w:i/>
          <w:iCs/>
          <w:sz w:val="20"/>
          <w:szCs w:val="20"/>
        </w:rPr>
        <w:tab/>
      </w:r>
      <w:r w:rsidRPr="00614E59">
        <w:rPr>
          <w:rFonts w:ascii="Times New Roman" w:hAnsi="Times New Roman" w:cs="Times New Roman"/>
          <w:sz w:val="20"/>
          <w:szCs w:val="20"/>
        </w:rPr>
        <w:t>MATH 192 and</w:t>
      </w:r>
      <w:r w:rsidRPr="00614E59">
        <w:rPr>
          <w:rFonts w:ascii="Times New Roman" w:hAnsi="Times New Roman" w:cs="Times New Roman"/>
          <w:i/>
          <w:iCs/>
          <w:sz w:val="20"/>
          <w:szCs w:val="20"/>
        </w:rPr>
        <w:t xml:space="preserve"> </w:t>
      </w:r>
      <w:r w:rsidRPr="00614E59">
        <w:rPr>
          <w:rFonts w:ascii="Times New Roman" w:hAnsi="Times New Roman" w:cs="Times New Roman"/>
          <w:sz w:val="20"/>
          <w:szCs w:val="20"/>
        </w:rPr>
        <w:t>201 and</w:t>
      </w:r>
      <w:r w:rsidRPr="00614E59">
        <w:rPr>
          <w:rFonts w:ascii="Times New Roman" w:hAnsi="Times New Roman" w:cs="Times New Roman"/>
          <w:i/>
          <w:iCs/>
          <w:sz w:val="20"/>
          <w:szCs w:val="20"/>
        </w:rPr>
        <w:t xml:space="preserve"> </w:t>
      </w:r>
      <w:r w:rsidRPr="00614E59">
        <w:rPr>
          <w:rFonts w:ascii="Times New Roman" w:hAnsi="Times New Roman" w:cs="Times New Roman"/>
          <w:sz w:val="20"/>
          <w:szCs w:val="20"/>
        </w:rPr>
        <w:t xml:space="preserve">202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3.</w:t>
      </w:r>
      <w:r w:rsidRPr="00614E59">
        <w:rPr>
          <w:rFonts w:ascii="Times New Roman" w:hAnsi="Times New Roman" w:cs="Times New Roman"/>
          <w:sz w:val="20"/>
          <w:szCs w:val="20"/>
        </w:rPr>
        <w:tab/>
        <w:t xml:space="preserve">MATH 140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614E59">
        <w:rPr>
          <w:rFonts w:ascii="Times New Roman" w:hAnsi="Times New Roman" w:cs="Times New Roman"/>
          <w:sz w:val="20"/>
          <w:szCs w:val="20"/>
        </w:rPr>
        <w:t>4.</w:t>
      </w:r>
      <w:r w:rsidRPr="00614E59">
        <w:rPr>
          <w:rFonts w:ascii="Times New Roman" w:hAnsi="Times New Roman" w:cs="Times New Roman"/>
          <w:sz w:val="20"/>
          <w:szCs w:val="20"/>
        </w:rPr>
        <w:tab/>
        <w:t xml:space="preserve">MATH 221 and 320 and 321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5.</w:t>
      </w:r>
      <w:r w:rsidRPr="00614E59">
        <w:rPr>
          <w:rFonts w:ascii="Times New Roman" w:hAnsi="Times New Roman" w:cs="Times New Roman"/>
          <w:sz w:val="20"/>
          <w:szCs w:val="20"/>
        </w:rPr>
        <w:tab/>
        <w:t>MATH 494</w:t>
      </w:r>
    </w:p>
    <w:p w:rsidR="00614E59" w:rsidRPr="00614E59" w:rsidRDefault="00614E59" w:rsidP="00614E59">
      <w:pPr>
        <w:tabs>
          <w:tab w:val="left" w:pos="360"/>
          <w:tab w:val="left" w:pos="860"/>
        </w:tabs>
        <w:autoSpaceDE w:val="0"/>
        <w:autoSpaceDN w:val="0"/>
        <w:adjustRightInd w:val="0"/>
        <w:spacing w:after="0" w:line="240" w:lineRule="auto"/>
        <w:jc w:val="both"/>
        <w:rPr>
          <w:rFonts w:ascii="Times New Roman" w:hAnsi="Times New Roman" w:cs="Times New Roman"/>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4B.</w:t>
      </w:r>
      <w:r w:rsidRPr="00614E59">
        <w:rPr>
          <w:rFonts w:ascii="Times New Roman" w:hAnsi="Times New Roman" w:cs="Times New Roman"/>
          <w:b/>
          <w:bCs/>
          <w:sz w:val="20"/>
          <w:szCs w:val="20"/>
        </w:rPr>
        <w:tab/>
        <w:t xml:space="preserve">Multiple Subject Credential Preparation Program with a Subject Matter Authorization in Introductory Sciences </w:t>
      </w:r>
      <w:r w:rsidRPr="00614E59">
        <w:rPr>
          <w:rFonts w:ascii="Times New Roman" w:hAnsi="Times New Roman" w:cs="Times New Roman"/>
          <w:sz w:val="20"/>
          <w:szCs w:val="20"/>
        </w:rPr>
        <w:t>(176-183 units)</w:t>
      </w:r>
    </w:p>
    <w:p w:rsidR="00614E59" w:rsidRPr="00614E59" w:rsidRDefault="00614E59" w:rsidP="00614E59">
      <w:pPr>
        <w:tabs>
          <w:tab w:val="left" w:pos="5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All areas are the same as the Traditional Credential Option except for Area Ten (Subject Matter Authorization in Introductory Science)</w:t>
      </w:r>
    </w:p>
    <w:p w:rsidR="00614E59" w:rsidRPr="00614E59" w:rsidRDefault="00614E59" w:rsidP="00614E59">
      <w:pPr>
        <w:tabs>
          <w:tab w:val="left" w:pos="5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 xml:space="preserve">Area Ten: The Subject Matter Authorization in introductory science </w:t>
      </w:r>
      <w:r w:rsidRPr="00614E59">
        <w:rPr>
          <w:rFonts w:ascii="Times New Roman" w:hAnsi="Times New Roman" w:cs="Times New Roman"/>
          <w:sz w:val="20"/>
          <w:szCs w:val="20"/>
        </w:rPr>
        <w:t>(59 units):</w:t>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t>Pass all of the listed courses in each category with a grade of C or better:</w:t>
      </w:r>
      <w:r w:rsidRPr="00614E59">
        <w:rPr>
          <w:rFonts w:ascii="Times New Roman" w:hAnsi="Times New Roman" w:cs="Times New Roman"/>
          <w:sz w:val="20"/>
          <w:szCs w:val="20"/>
        </w:rPr>
        <w:tab/>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14E59">
        <w:rPr>
          <w:rFonts w:ascii="Times New Roman" w:hAnsi="Times New Roman" w:cs="Times New Roman"/>
          <w:sz w:val="20"/>
          <w:szCs w:val="20"/>
        </w:rPr>
        <w:tab/>
        <w:t>a.</w:t>
      </w:r>
      <w:r w:rsidRPr="00614E59">
        <w:rPr>
          <w:rFonts w:ascii="Times New Roman" w:hAnsi="Times New Roman" w:cs="Times New Roman"/>
          <w:color w:val="000000"/>
          <w:sz w:val="20"/>
          <w:szCs w:val="20"/>
        </w:rPr>
        <w:tab/>
        <w:t xml:space="preserve">BIOL 100 and 201 </w:t>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b.</w:t>
      </w:r>
      <w:r w:rsidRPr="00614E59">
        <w:rPr>
          <w:rFonts w:ascii="Times New Roman" w:hAnsi="Times New Roman" w:cs="Times New Roman"/>
          <w:color w:val="000000"/>
          <w:sz w:val="20"/>
          <w:szCs w:val="20"/>
        </w:rPr>
        <w:tab/>
        <w:t>SCI 112, CHEM 101, and 150</w:t>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c.</w:t>
      </w:r>
      <w:r w:rsidRPr="00614E59">
        <w:rPr>
          <w:rFonts w:ascii="Times New Roman" w:hAnsi="Times New Roman" w:cs="Times New Roman"/>
          <w:color w:val="000000"/>
          <w:sz w:val="20"/>
          <w:szCs w:val="20"/>
        </w:rPr>
        <w:tab/>
        <w:t>SCI 111</w:t>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d.</w:t>
      </w:r>
      <w:r w:rsidRPr="00614E59">
        <w:rPr>
          <w:rFonts w:ascii="Times New Roman" w:hAnsi="Times New Roman" w:cs="Times New Roman"/>
          <w:color w:val="000000"/>
          <w:sz w:val="20"/>
          <w:szCs w:val="20"/>
        </w:rPr>
        <w:tab/>
      </w:r>
      <w:r w:rsidRPr="00614E59">
        <w:rPr>
          <w:rFonts w:ascii="Times New Roman" w:hAnsi="Times New Roman" w:cs="Times New Roman"/>
          <w:caps/>
          <w:color w:val="000000"/>
          <w:sz w:val="20"/>
          <w:szCs w:val="20"/>
        </w:rPr>
        <w:t>Phys</w:t>
      </w:r>
      <w:r w:rsidRPr="00614E59">
        <w:rPr>
          <w:rFonts w:ascii="Times New Roman" w:hAnsi="Times New Roman" w:cs="Times New Roman"/>
          <w:color w:val="000000"/>
          <w:sz w:val="20"/>
          <w:szCs w:val="20"/>
        </w:rPr>
        <w:t xml:space="preserve"> 110 or 150</w:t>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e.</w:t>
      </w:r>
      <w:r w:rsidRPr="00614E59">
        <w:rPr>
          <w:rFonts w:ascii="Times New Roman" w:hAnsi="Times New Roman" w:cs="Times New Roman"/>
          <w:color w:val="000000"/>
          <w:sz w:val="20"/>
          <w:szCs w:val="20"/>
        </w:rPr>
        <w:tab/>
        <w:t>SCI 214, GEOL 201, and SCI 325A/B</w:t>
      </w:r>
    </w:p>
    <w:p w:rsidR="00614E59" w:rsidRPr="00614E59" w:rsidRDefault="00614E59" w:rsidP="00614E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f.</w:t>
      </w:r>
      <w:r w:rsidRPr="00614E59">
        <w:rPr>
          <w:rFonts w:ascii="Times New Roman" w:hAnsi="Times New Roman" w:cs="Times New Roman"/>
          <w:color w:val="000000"/>
          <w:sz w:val="20"/>
          <w:szCs w:val="20"/>
        </w:rPr>
        <w:tab/>
        <w:t>Plus 3-5 additional units in SCI</w:t>
      </w:r>
    </w:p>
    <w:p w:rsidR="00614E59" w:rsidRPr="00614E59" w:rsidRDefault="00614E59" w:rsidP="00614E59">
      <w:pPr>
        <w:tabs>
          <w:tab w:val="left" w:pos="560"/>
          <w:tab w:val="left" w:pos="8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color w:val="000000"/>
          <w:sz w:val="20"/>
          <w:szCs w:val="20"/>
        </w:rPr>
        <w:tab/>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4C.</w:t>
      </w:r>
      <w:r w:rsidRPr="00614E59">
        <w:rPr>
          <w:rFonts w:ascii="Times New Roman" w:hAnsi="Times New Roman" w:cs="Times New Roman"/>
          <w:sz w:val="20"/>
          <w:szCs w:val="20"/>
        </w:rPr>
        <w:tab/>
      </w:r>
      <w:r w:rsidRPr="00614E59">
        <w:rPr>
          <w:rFonts w:ascii="Times New Roman" w:hAnsi="Times New Roman" w:cs="Times New Roman"/>
          <w:b/>
          <w:bCs/>
          <w:sz w:val="20"/>
          <w:szCs w:val="20"/>
        </w:rPr>
        <w:t>Subject Matter Authorization</w:t>
      </w:r>
      <w:r w:rsidRPr="00614E59">
        <w:rPr>
          <w:rFonts w:ascii="Times New Roman" w:hAnsi="Times New Roman" w:cs="Times New Roman"/>
          <w:sz w:val="20"/>
          <w:szCs w:val="20"/>
        </w:rPr>
        <w:t xml:space="preserve"> </w:t>
      </w:r>
      <w:r w:rsidRPr="00614E59">
        <w:rPr>
          <w:rFonts w:ascii="Times New Roman" w:hAnsi="Times New Roman" w:cs="Times New Roman"/>
          <w:b/>
          <w:bCs/>
          <w:sz w:val="20"/>
          <w:szCs w:val="20"/>
        </w:rPr>
        <w:t xml:space="preserve">in Introductory English </w:t>
      </w:r>
      <w:r w:rsidRPr="00614E59">
        <w:rPr>
          <w:rFonts w:ascii="Times New Roman" w:hAnsi="Times New Roman" w:cs="Times New Roman"/>
          <w:sz w:val="20"/>
          <w:szCs w:val="20"/>
        </w:rPr>
        <w:t xml:space="preserve">(179-180 quarter units) </w:t>
      </w:r>
    </w:p>
    <w:p w:rsidR="00614E59" w:rsidRPr="00614E59" w:rsidRDefault="00614E59" w:rsidP="00614E59">
      <w:pPr>
        <w:tabs>
          <w:tab w:val="left" w:pos="560"/>
          <w:tab w:val="left" w:pos="8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One: Language</w:t>
      </w:r>
    </w:p>
    <w:p w:rsidR="00614E59" w:rsidRPr="00614E59" w:rsidRDefault="00614E59" w:rsidP="00614E59">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r>
      <w:r w:rsidRPr="00614E59">
        <w:rPr>
          <w:rFonts w:ascii="Times New Roman" w:hAnsi="Times New Roman" w:cs="Times New Roman"/>
          <w:b/>
          <w:bCs/>
          <w:sz w:val="20"/>
          <w:szCs w:val="20"/>
        </w:rPr>
        <w:t>Composition</w:t>
      </w:r>
    </w:p>
    <w:p w:rsidR="00614E59" w:rsidRPr="00614E59" w:rsidRDefault="00614E59" w:rsidP="00614E59">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Same as Traditional Credential Option Area 1.1a</w:t>
      </w:r>
    </w:p>
    <w:p w:rsidR="00614E59" w:rsidRPr="00614E59" w:rsidRDefault="00614E59" w:rsidP="00614E59">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b.</w:t>
      </w:r>
      <w:r w:rsidRPr="00614E59">
        <w:rPr>
          <w:rFonts w:ascii="Times New Roman" w:hAnsi="Times New Roman" w:cs="Times New Roman"/>
          <w:sz w:val="20"/>
          <w:szCs w:val="20"/>
        </w:rPr>
        <w:tab/>
        <w:t>ENGL</w:t>
      </w:r>
      <w:proofErr w:type="gramEnd"/>
      <w:r w:rsidRPr="00614E59">
        <w:rPr>
          <w:rFonts w:ascii="Times New Roman" w:hAnsi="Times New Roman" w:cs="Times New Roman"/>
          <w:sz w:val="20"/>
          <w:szCs w:val="20"/>
        </w:rPr>
        <w:t xml:space="preserve"> 311 or a score of at least 8 on the GWAR exam </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This course cannot be completed before the student has achieved ninety quarter units.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sz w:val="20"/>
          <w:szCs w:val="20"/>
        </w:rPr>
        <w:t>2.</w:t>
      </w:r>
      <w:r w:rsidRPr="00614E59">
        <w:rPr>
          <w:rFonts w:ascii="Times New Roman" w:hAnsi="Times New Roman" w:cs="Times New Roman"/>
          <w:sz w:val="20"/>
          <w:szCs w:val="20"/>
        </w:rPr>
        <w:tab/>
      </w:r>
      <w:r w:rsidRPr="00614E59">
        <w:rPr>
          <w:rFonts w:ascii="Times New Roman" w:hAnsi="Times New Roman" w:cs="Times New Roman"/>
          <w:b/>
          <w:bCs/>
          <w:sz w:val="20"/>
          <w:szCs w:val="20"/>
        </w:rPr>
        <w:t>Literature and Literacy</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lastRenderedPageBreak/>
        <w:t>Completion of a course selected from each of the following with a C or better</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Same as Traditional Credential Option Area 1.2a</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r w:rsidRPr="00614E59">
        <w:rPr>
          <w:rFonts w:ascii="Times New Roman" w:hAnsi="Times New Roman" w:cs="Times New Roman"/>
          <w:sz w:val="20"/>
          <w:szCs w:val="20"/>
        </w:rPr>
        <w:fldChar w:fldCharType="begin"/>
      </w:r>
      <w:r w:rsidRPr="00614E59">
        <w:rPr>
          <w:rFonts w:ascii="Times New Roman" w:hAnsi="Times New Roman" w:cs="Times New Roman"/>
          <w:sz w:val="20"/>
          <w:szCs w:val="20"/>
        </w:rPr>
        <w:instrText>xe "</w:instrText>
      </w:r>
      <w:r w:rsidRPr="00614E59">
        <w:rPr>
          <w:rFonts w:ascii="Times New Roman" w:hAnsi="Times New Roman" w:cs="Times New Roman"/>
          <w:sz w:val="24"/>
          <w:szCs w:val="24"/>
        </w:rPr>
        <w:instrText>Liberal Studies:Concentrations:Language"</w:instrText>
      </w:r>
      <w:r w:rsidRPr="00614E59">
        <w:rPr>
          <w:rFonts w:ascii="Times New Roman" w:hAnsi="Times New Roman" w:cs="Times New Roman"/>
          <w:sz w:val="20"/>
          <w:szCs w:val="20"/>
        </w:rPr>
        <w:fldChar w:fldCharType="end"/>
      </w:r>
      <w:r w:rsidRPr="00614E59">
        <w:rPr>
          <w:rFonts w:ascii="Times New Roman" w:hAnsi="Times New Roman" w:cs="Times New Roman"/>
          <w:sz w:val="20"/>
          <w:szCs w:val="20"/>
        </w:rPr>
        <w:fldChar w:fldCharType="begin"/>
      </w:r>
      <w:r w:rsidRPr="00614E59">
        <w:rPr>
          <w:rFonts w:ascii="Times New Roman" w:hAnsi="Times New Roman" w:cs="Times New Roman"/>
          <w:sz w:val="20"/>
          <w:szCs w:val="20"/>
        </w:rPr>
        <w:instrText>xe "</w:instrText>
      </w:r>
      <w:r w:rsidRPr="00614E59">
        <w:rPr>
          <w:rFonts w:ascii="Times New Roman" w:hAnsi="Times New Roman" w:cs="Times New Roman"/>
          <w:sz w:val="24"/>
          <w:szCs w:val="24"/>
        </w:rPr>
        <w:instrText>Liberal Studies:Concentrations:Mathematics"</w:instrText>
      </w:r>
      <w:r w:rsidRPr="00614E59">
        <w:rPr>
          <w:rFonts w:ascii="Times New Roman" w:hAnsi="Times New Roman" w:cs="Times New Roman"/>
          <w:sz w:val="20"/>
          <w:szCs w:val="20"/>
        </w:rPr>
        <w:fldChar w:fldCharType="end"/>
      </w:r>
      <w:r w:rsidRPr="00614E59">
        <w:rPr>
          <w:rFonts w:ascii="Times New Roman" w:hAnsi="Times New Roman" w:cs="Times New Roman"/>
          <w:sz w:val="20"/>
          <w:szCs w:val="20"/>
        </w:rPr>
        <w:fldChar w:fldCharType="begin"/>
      </w:r>
      <w:r w:rsidRPr="00614E59">
        <w:rPr>
          <w:rFonts w:ascii="Times New Roman" w:hAnsi="Times New Roman" w:cs="Times New Roman"/>
          <w:sz w:val="20"/>
          <w:szCs w:val="20"/>
        </w:rPr>
        <w:instrText>xe "</w:instrText>
      </w:r>
      <w:r w:rsidRPr="00614E59">
        <w:rPr>
          <w:rFonts w:ascii="Times New Roman" w:hAnsi="Times New Roman" w:cs="Times New Roman"/>
          <w:sz w:val="24"/>
          <w:szCs w:val="24"/>
        </w:rPr>
        <w:instrText>Liberal Studies:Concentrations:Sciences"</w:instrText>
      </w:r>
      <w:r w:rsidRPr="00614E59">
        <w:rPr>
          <w:rFonts w:ascii="Times New Roman" w:hAnsi="Times New Roman" w:cs="Times New Roman"/>
          <w:sz w:val="20"/>
          <w:szCs w:val="20"/>
        </w:rPr>
        <w:fldChar w:fldCharType="end"/>
      </w:r>
      <w:r w:rsidRPr="00614E59">
        <w:rPr>
          <w:rFonts w:ascii="Times New Roman" w:hAnsi="Times New Roman" w:cs="Times New Roman"/>
          <w:sz w:val="20"/>
          <w:szCs w:val="20"/>
        </w:rPr>
        <w:fldChar w:fldCharType="begin"/>
      </w:r>
      <w:r w:rsidRPr="00614E59">
        <w:rPr>
          <w:rFonts w:ascii="Times New Roman" w:hAnsi="Times New Roman" w:cs="Times New Roman"/>
          <w:sz w:val="20"/>
          <w:szCs w:val="20"/>
        </w:rPr>
        <w:instrText>xe "</w:instrText>
      </w:r>
      <w:r w:rsidRPr="00614E59">
        <w:rPr>
          <w:rFonts w:ascii="Times New Roman" w:hAnsi="Times New Roman" w:cs="Times New Roman"/>
          <w:sz w:val="24"/>
          <w:szCs w:val="24"/>
        </w:rPr>
        <w:instrText>Liberal Studies:Concentrations:Humanities and Social Sciences"</w:instrText>
      </w:r>
      <w:r w:rsidRPr="00614E59">
        <w:rPr>
          <w:rFonts w:ascii="Times New Roman" w:hAnsi="Times New Roman" w:cs="Times New Roman"/>
          <w:sz w:val="20"/>
          <w:szCs w:val="20"/>
        </w:rPr>
        <w:fldChar w:fldCharType="end"/>
      </w:r>
      <w:r w:rsidRPr="00614E59">
        <w:rPr>
          <w:rFonts w:ascii="Times New Roman" w:hAnsi="Times New Roman" w:cs="Times New Roman"/>
          <w:sz w:val="20"/>
          <w:szCs w:val="20"/>
        </w:rPr>
        <w:fldChar w:fldCharType="begin"/>
      </w:r>
      <w:r w:rsidRPr="00614E59">
        <w:rPr>
          <w:rFonts w:ascii="Times New Roman" w:hAnsi="Times New Roman" w:cs="Times New Roman"/>
          <w:sz w:val="20"/>
          <w:szCs w:val="20"/>
        </w:rPr>
        <w:instrText>xe "</w:instrText>
      </w:r>
      <w:r w:rsidRPr="00614E59">
        <w:rPr>
          <w:rFonts w:ascii="Times New Roman" w:hAnsi="Times New Roman" w:cs="Times New Roman"/>
          <w:sz w:val="24"/>
          <w:szCs w:val="24"/>
        </w:rPr>
        <w:instrText>Liberal Studies:Concentrations:Technology"</w:instrText>
      </w:r>
      <w:r w:rsidRPr="00614E59">
        <w:rPr>
          <w:rFonts w:ascii="Times New Roman" w:hAnsi="Times New Roman" w:cs="Times New Roman"/>
          <w:sz w:val="20"/>
          <w:szCs w:val="20"/>
        </w:rPr>
        <w:fldChar w:fldCharType="end"/>
      </w:r>
      <w:r w:rsidRPr="00614E59">
        <w:rPr>
          <w:rFonts w:ascii="Times New Roman" w:hAnsi="Times New Roman" w:cs="Times New Roman"/>
          <w:sz w:val="20"/>
          <w:szCs w:val="20"/>
        </w:rPr>
        <w:t>b.</w:t>
      </w:r>
      <w:r w:rsidRPr="00614E59">
        <w:rPr>
          <w:rFonts w:ascii="Times New Roman" w:hAnsi="Times New Roman" w:cs="Times New Roman"/>
          <w:sz w:val="20"/>
          <w:szCs w:val="20"/>
        </w:rPr>
        <w:tab/>
        <w:t xml:space="preserve">ENGL 362, 363, 364, 365, 366, 370, 373, </w:t>
      </w:r>
      <w:r w:rsidRPr="00614E59">
        <w:rPr>
          <w:rFonts w:ascii="Times New Roman" w:hAnsi="Times New Roman" w:cs="Times New Roman"/>
          <w:color w:val="000000"/>
          <w:sz w:val="20"/>
          <w:szCs w:val="20"/>
        </w:rPr>
        <w:t xml:space="preserve">or 395 </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3.</w:t>
      </w:r>
      <w:r w:rsidRPr="00614E59">
        <w:rPr>
          <w:rFonts w:ascii="Times New Roman" w:hAnsi="Times New Roman" w:cs="Times New Roman"/>
          <w:sz w:val="20"/>
          <w:szCs w:val="20"/>
        </w:rPr>
        <w:tab/>
      </w:r>
      <w:r w:rsidRPr="00614E59">
        <w:rPr>
          <w:rFonts w:ascii="Times New Roman" w:hAnsi="Times New Roman" w:cs="Times New Roman"/>
          <w:b/>
          <w:bCs/>
          <w:sz w:val="20"/>
          <w:szCs w:val="20"/>
        </w:rPr>
        <w:t>Oral Communication</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Same as Traditional Credential Option Area 1.3</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4.</w:t>
      </w:r>
      <w:r w:rsidRPr="00614E59">
        <w:rPr>
          <w:rFonts w:ascii="Times New Roman" w:hAnsi="Times New Roman" w:cs="Times New Roman"/>
          <w:sz w:val="20"/>
          <w:szCs w:val="20"/>
        </w:rPr>
        <w:tab/>
      </w:r>
      <w:r w:rsidRPr="00614E59">
        <w:rPr>
          <w:rFonts w:ascii="Times New Roman" w:hAnsi="Times New Roman" w:cs="Times New Roman"/>
          <w:b/>
          <w:bCs/>
          <w:sz w:val="20"/>
          <w:szCs w:val="20"/>
        </w:rPr>
        <w:t>Linguistics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Completion of a course selected from each of the following with a C or better</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ENGL</w:t>
      </w:r>
      <w:proofErr w:type="gramEnd"/>
      <w:r w:rsidRPr="00614E59">
        <w:rPr>
          <w:rFonts w:ascii="Times New Roman" w:hAnsi="Times New Roman" w:cs="Times New Roman"/>
          <w:sz w:val="20"/>
          <w:szCs w:val="20"/>
        </w:rPr>
        <w:t xml:space="preserve"> 319 or 414 or upper division equivalents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b.</w:t>
      </w:r>
      <w:r w:rsidRPr="00614E59">
        <w:rPr>
          <w:rFonts w:ascii="Times New Roman" w:hAnsi="Times New Roman" w:cs="Times New Roman"/>
          <w:sz w:val="20"/>
          <w:szCs w:val="20"/>
        </w:rPr>
        <w:tab/>
        <w:t>ENGL</w:t>
      </w:r>
      <w:proofErr w:type="gramEnd"/>
      <w:r w:rsidRPr="00614E59">
        <w:rPr>
          <w:rFonts w:ascii="Times New Roman" w:hAnsi="Times New Roman" w:cs="Times New Roman"/>
          <w:sz w:val="20"/>
          <w:szCs w:val="20"/>
        </w:rPr>
        <w:t xml:space="preserve"> 415 or 418 or upper division equivalents</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Two: (Mathematics) through Four (Humanities and Social Science)</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Same as Traditional Credential Option Areas 2 through 4</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Area Five: Visual and Performing Arts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r>
      <w:r w:rsidRPr="00614E59">
        <w:rPr>
          <w:rFonts w:ascii="Times New Roman" w:hAnsi="Times New Roman" w:cs="Times New Roman"/>
          <w:b/>
          <w:bCs/>
          <w:sz w:val="20"/>
          <w:szCs w:val="20"/>
        </w:rPr>
        <w:t>Appreciation and understanding of the visual and performing arts</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Same as Traditional Option Area 5.1</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2.</w:t>
      </w:r>
      <w:r w:rsidRPr="00614E59">
        <w:rPr>
          <w:rFonts w:ascii="Times New Roman" w:hAnsi="Times New Roman" w:cs="Times New Roman"/>
          <w:color w:val="000000"/>
          <w:sz w:val="20"/>
          <w:szCs w:val="20"/>
        </w:rPr>
        <w:tab/>
      </w:r>
      <w:r w:rsidRPr="00614E59">
        <w:rPr>
          <w:rFonts w:ascii="Times New Roman" w:hAnsi="Times New Roman" w:cs="Times New Roman"/>
          <w:b/>
          <w:bCs/>
          <w:color w:val="000000"/>
          <w:sz w:val="20"/>
          <w:szCs w:val="20"/>
        </w:rPr>
        <w:t>Visual or Performing Arts for the Elementary Classroom; two upper division courses from the following or one upper division from the following and one of the lower division courses from Traditional Option Area 5.1</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color w:val="000000"/>
          <w:sz w:val="20"/>
          <w:szCs w:val="20"/>
        </w:rPr>
        <w:tab/>
        <w:t>a.</w:t>
      </w:r>
      <w:r w:rsidRPr="00614E59">
        <w:rPr>
          <w:rFonts w:ascii="Times New Roman" w:hAnsi="Times New Roman" w:cs="Times New Roman"/>
          <w:color w:val="000000"/>
          <w:sz w:val="20"/>
          <w:szCs w:val="20"/>
        </w:rPr>
        <w:tab/>
        <w:t>ART 302 or MUS 310. This must study the discipline that was not studied in the course used to satisfy requirement 5.1 directly above</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b.</w:t>
      </w:r>
      <w:r w:rsidRPr="00614E59">
        <w:rPr>
          <w:rFonts w:ascii="Times New Roman" w:hAnsi="Times New Roman" w:cs="Times New Roman"/>
          <w:sz w:val="20"/>
          <w:szCs w:val="20"/>
        </w:rPr>
        <w:tab/>
        <w:t xml:space="preserve">THTR 305 </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Six: (Health and Physical Education) through Area Seven (Human Development)</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Same as Traditional Credential Options Areas 6 and 7</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Area Eight: Ethnic, Gender, Cultural and Handicapped Perspectives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t>Understanding and appreciating the perspectives of gender, racial and ethnic minorities, and non-majority cultures.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a.</w:t>
      </w:r>
      <w:r w:rsidRPr="00614E59">
        <w:rPr>
          <w:rFonts w:ascii="Times New Roman" w:hAnsi="Times New Roman" w:cs="Times New Roman"/>
          <w:color w:val="000000"/>
          <w:sz w:val="20"/>
          <w:szCs w:val="20"/>
        </w:rPr>
        <w:tab/>
        <w:t>EDTE 416</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color w:val="000000"/>
          <w:sz w:val="20"/>
          <w:szCs w:val="20"/>
        </w:rPr>
        <w:t>Area Nine: Introductory Field Experience and Technology</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ab/>
        <w:t>Same as Traditional Credential Option Area 9</w:t>
      </w:r>
    </w:p>
    <w:p w:rsidR="00614E59" w:rsidRPr="00614E59" w:rsidRDefault="00614E59" w:rsidP="00614E59">
      <w:pPr>
        <w:tabs>
          <w:tab w:val="left" w:pos="5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b/>
          <w:bCs/>
          <w:sz w:val="20"/>
          <w:szCs w:val="20"/>
        </w:rPr>
        <w:t xml:space="preserve">Area Ten: Subject Matter Authorization coursework in Introductory English </w:t>
      </w:r>
      <w:r w:rsidRPr="00614E59">
        <w:rPr>
          <w:rFonts w:ascii="Times New Roman" w:hAnsi="Times New Roman" w:cs="Times New Roman"/>
          <w:sz w:val="20"/>
          <w:szCs w:val="20"/>
        </w:rPr>
        <w:t xml:space="preserve">totaling thirty five (35) units (plus thirty 30 units of coursework listed in major requirements One, Five (2b) and Eight). </w:t>
      </w:r>
      <w:r w:rsidRPr="00614E59">
        <w:rPr>
          <w:rFonts w:ascii="Times New Roman" w:hAnsi="Times New Roman" w:cs="Times New Roman"/>
          <w:b/>
          <w:bCs/>
          <w:sz w:val="20"/>
          <w:szCs w:val="20"/>
        </w:rPr>
        <w:t>All coursework pertaining to this authorization must be completed with a grade of ‘C’ or better. Take the following:</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a. ENGL 300</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b. ENGL 335 or 336</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c. One of the following: ENGL 380, 381, 382</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 xml:space="preserve">d. One of the following: ENGL 470, 471, 472 or 473 </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color w:val="000000"/>
          <w:sz w:val="20"/>
          <w:szCs w:val="20"/>
        </w:rPr>
      </w:pPr>
      <w:r w:rsidRPr="00614E59">
        <w:rPr>
          <w:rFonts w:ascii="Times New Roman" w:hAnsi="Times New Roman" w:cs="Times New Roman"/>
          <w:b/>
          <w:bCs/>
          <w:color w:val="000000"/>
          <w:sz w:val="20"/>
          <w:szCs w:val="20"/>
        </w:rPr>
        <w:t>Areas Eleven: (Foreign Language) and Twelve (Public Education and Teaching)</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Same as Traditional Credential Option Areas 11 and 12</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614E59">
        <w:rPr>
          <w:rFonts w:ascii="Times New Roman" w:hAnsi="Times New Roman" w:cs="Times New Roman"/>
          <w:b/>
          <w:bCs/>
          <w:color w:val="000000"/>
          <w:sz w:val="20"/>
          <w:szCs w:val="20"/>
        </w:rPr>
        <w:t>Area Twelve: (Public Education and Teaching)</w:t>
      </w:r>
    </w:p>
    <w:p w:rsidR="00614E59" w:rsidRPr="00614E59" w:rsidRDefault="00614E59" w:rsidP="00614E59">
      <w:pPr>
        <w:tabs>
          <w:tab w:val="left" w:pos="360"/>
          <w:tab w:val="left" w:pos="540"/>
        </w:tabs>
        <w:autoSpaceDE w:val="0"/>
        <w:autoSpaceDN w:val="0"/>
        <w:adjustRightInd w:val="0"/>
        <w:spacing w:after="0" w:line="240" w:lineRule="auto"/>
        <w:jc w:val="both"/>
        <w:rPr>
          <w:rFonts w:ascii="Times New Roman" w:hAnsi="Times New Roman" w:cs="Times New Roman"/>
          <w:color w:val="000000"/>
          <w:sz w:val="20"/>
          <w:szCs w:val="20"/>
        </w:rPr>
      </w:pPr>
      <w:r w:rsidRPr="00614E59">
        <w:rPr>
          <w:rFonts w:ascii="Times New Roman" w:hAnsi="Times New Roman" w:cs="Times New Roman"/>
          <w:color w:val="000000"/>
          <w:sz w:val="20"/>
          <w:szCs w:val="20"/>
        </w:rPr>
        <w:tab/>
        <w:t>a.</w:t>
      </w:r>
      <w:r w:rsidRPr="00614E59">
        <w:rPr>
          <w:rFonts w:ascii="Times New Roman" w:hAnsi="Times New Roman" w:cs="Times New Roman"/>
          <w:color w:val="000000"/>
          <w:sz w:val="20"/>
          <w:szCs w:val="20"/>
        </w:rPr>
        <w:tab/>
        <w:t>LBST 385 or SOC 339</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14E59">
        <w:rPr>
          <w:rFonts w:ascii="Times New Roman" w:hAnsi="Times New Roman" w:cs="Times New Roman"/>
          <w:color w:val="000000"/>
          <w:sz w:val="20"/>
          <w:szCs w:val="20"/>
        </w:rPr>
        <w:t>2.</w:t>
      </w:r>
      <w:r w:rsidRPr="00614E59">
        <w:rPr>
          <w:rFonts w:ascii="Times New Roman" w:hAnsi="Times New Roman" w:cs="Times New Roman"/>
          <w:b/>
          <w:bCs/>
          <w:sz w:val="20"/>
          <w:szCs w:val="20"/>
        </w:rPr>
        <w:t xml:space="preserve">  General (Non-Credential) Concentration</w:t>
      </w:r>
    </w:p>
    <w:p w:rsidR="00614E59" w:rsidRPr="00614E59" w:rsidRDefault="00614E59" w:rsidP="00614E59">
      <w:pPr>
        <w:tabs>
          <w:tab w:val="left" w:pos="360"/>
        </w:tabs>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sz w:val="20"/>
          <w:szCs w:val="20"/>
        </w:rPr>
        <w:t xml:space="preserve">This degree concentration is for the student who wants a general and non-specialized course of study that provides some knowledge of a broad range of subjects in the Arts and Sciences, but who does not plan to become a Multiple Subjects teacher. General Concentration majors complete all of the requirements for Graduation from CSUB. Courses may not be double counted in the core requirements. Courses completed with a grade of D may be used in this option, except for general education courses with grade requirements; but the student must remember that a minimum grade point of average of 2.0 is required for graduation. </w:t>
      </w:r>
    </w:p>
    <w:p w:rsidR="00614E59" w:rsidRPr="00614E59" w:rsidRDefault="00614E59" w:rsidP="00614E59">
      <w:pPr>
        <w:autoSpaceDE w:val="0"/>
        <w:autoSpaceDN w:val="0"/>
        <w:adjustRightInd w:val="0"/>
        <w:spacing w:after="0" w:line="240" w:lineRule="auto"/>
        <w:jc w:val="both"/>
        <w:rPr>
          <w:rFonts w:ascii="Times New Roman" w:hAnsi="Times New Roman" w:cs="Times New Roman"/>
          <w:b/>
          <w:bCs/>
          <w:sz w:val="20"/>
          <w:szCs w:val="20"/>
        </w:rPr>
      </w:pP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r w:rsidRPr="00614E59">
        <w:rPr>
          <w:rFonts w:ascii="Times New Roman" w:hAnsi="Times New Roman" w:cs="Times New Roman"/>
          <w:b/>
          <w:bCs/>
          <w:sz w:val="20"/>
          <w:szCs w:val="20"/>
        </w:rPr>
        <w:t xml:space="preserve">Core Classes for Major </w:t>
      </w:r>
      <w:r w:rsidRPr="00614E59">
        <w:rPr>
          <w:rFonts w:ascii="Times New Roman" w:hAnsi="Times New Roman" w:cs="Times New Roman"/>
          <w:sz w:val="20"/>
          <w:szCs w:val="20"/>
        </w:rPr>
        <w:t>(149.5-163 units;—180 units to complete a BA, of which 60 must be upper division and 75 at a four-year institution)</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1.</w:t>
      </w:r>
      <w:r w:rsidRPr="00614E59">
        <w:rPr>
          <w:rFonts w:ascii="Times New Roman" w:hAnsi="Times New Roman" w:cs="Times New Roman"/>
          <w:sz w:val="20"/>
          <w:szCs w:val="20"/>
        </w:rPr>
        <w:tab/>
      </w:r>
      <w:r w:rsidRPr="00614E59">
        <w:rPr>
          <w:rFonts w:ascii="Times New Roman" w:hAnsi="Times New Roman" w:cs="Times New Roman"/>
          <w:b/>
          <w:bCs/>
          <w:sz w:val="20"/>
          <w:szCs w:val="20"/>
        </w:rPr>
        <w:t>General Education (both lower and upper division requirements)</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2.</w:t>
      </w:r>
      <w:r w:rsidRPr="00614E59">
        <w:rPr>
          <w:rFonts w:ascii="Times New Roman" w:hAnsi="Times New Roman" w:cs="Times New Roman"/>
          <w:sz w:val="20"/>
          <w:szCs w:val="20"/>
        </w:rPr>
        <w:tab/>
      </w:r>
      <w:r w:rsidRPr="00614E59">
        <w:rPr>
          <w:rFonts w:ascii="Times New Roman" w:hAnsi="Times New Roman" w:cs="Times New Roman"/>
          <w:b/>
          <w:bCs/>
          <w:sz w:val="20"/>
          <w:szCs w:val="20"/>
        </w:rPr>
        <w:t xml:space="preserve">U.S. Institutions Graduation Requirement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3.</w:t>
      </w:r>
      <w:r w:rsidRPr="00614E59">
        <w:rPr>
          <w:rFonts w:ascii="Times New Roman" w:hAnsi="Times New Roman" w:cs="Times New Roman"/>
          <w:sz w:val="20"/>
          <w:szCs w:val="20"/>
        </w:rPr>
        <w:tab/>
      </w:r>
      <w:r w:rsidRPr="00614E59">
        <w:rPr>
          <w:rFonts w:ascii="Times New Roman" w:hAnsi="Times New Roman" w:cs="Times New Roman"/>
          <w:b/>
          <w:bCs/>
          <w:sz w:val="20"/>
          <w:szCs w:val="20"/>
        </w:rPr>
        <w:t>Gender, Race and Ethnicity graduation requirement</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4.</w:t>
      </w:r>
      <w:r w:rsidRPr="00614E59">
        <w:rPr>
          <w:rFonts w:ascii="Times New Roman" w:hAnsi="Times New Roman" w:cs="Times New Roman"/>
          <w:sz w:val="20"/>
          <w:szCs w:val="20"/>
        </w:rPr>
        <w:tab/>
      </w:r>
      <w:r w:rsidRPr="00614E59">
        <w:rPr>
          <w:rFonts w:ascii="Times New Roman" w:hAnsi="Times New Roman" w:cs="Times New Roman"/>
          <w:b/>
          <w:bCs/>
          <w:sz w:val="20"/>
          <w:szCs w:val="20"/>
        </w:rPr>
        <w:t>Satisfaction of the Graduation Writing Requirement</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5.</w:t>
      </w:r>
      <w:r w:rsidRPr="00614E59">
        <w:rPr>
          <w:rFonts w:ascii="Times New Roman" w:hAnsi="Times New Roman" w:cs="Times New Roman"/>
          <w:sz w:val="20"/>
          <w:szCs w:val="20"/>
        </w:rPr>
        <w:tab/>
      </w:r>
      <w:r w:rsidRPr="00614E59">
        <w:rPr>
          <w:rFonts w:ascii="Times New Roman" w:hAnsi="Times New Roman" w:cs="Times New Roman"/>
          <w:b/>
          <w:bCs/>
          <w:sz w:val="20"/>
          <w:szCs w:val="20"/>
        </w:rPr>
        <w:t>Satisfaction of the Foreign Language Requirement</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6.</w:t>
      </w:r>
      <w:r w:rsidRPr="00614E59">
        <w:rPr>
          <w:rFonts w:ascii="Times New Roman" w:hAnsi="Times New Roman" w:cs="Times New Roman"/>
          <w:sz w:val="20"/>
          <w:szCs w:val="20"/>
        </w:rPr>
        <w:tab/>
      </w:r>
      <w:r w:rsidRPr="00614E59">
        <w:rPr>
          <w:rFonts w:ascii="Times New Roman" w:hAnsi="Times New Roman" w:cs="Times New Roman"/>
          <w:b/>
          <w:bCs/>
          <w:sz w:val="20"/>
          <w:szCs w:val="20"/>
        </w:rPr>
        <w:t>Language and Literature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lastRenderedPageBreak/>
        <w:tab/>
      </w:r>
      <w:proofErr w:type="gramStart"/>
      <w:r w:rsidRPr="00614E59">
        <w:rPr>
          <w:rFonts w:ascii="Times New Roman" w:hAnsi="Times New Roman" w:cs="Times New Roman"/>
          <w:sz w:val="20"/>
          <w:szCs w:val="20"/>
        </w:rPr>
        <w:t>a</w:t>
      </w:r>
      <w:proofErr w:type="gramEnd"/>
      <w:r w:rsidRPr="00614E59">
        <w:rPr>
          <w:rFonts w:ascii="Times New Roman" w:hAnsi="Times New Roman" w:cs="Times New Roman"/>
          <w:sz w:val="20"/>
          <w:szCs w:val="20"/>
        </w:rPr>
        <w:t>.</w:t>
      </w:r>
      <w:r w:rsidRPr="00614E59">
        <w:rPr>
          <w:rFonts w:ascii="Times New Roman" w:hAnsi="Times New Roman" w:cs="Times New Roman"/>
          <w:sz w:val="20"/>
          <w:szCs w:val="20"/>
        </w:rPr>
        <w:tab/>
        <w:t>An Upper Division Literature course in English, Theatre or Modern Languages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7.</w:t>
      </w:r>
      <w:r w:rsidRPr="00614E59">
        <w:rPr>
          <w:rFonts w:ascii="Times New Roman" w:hAnsi="Times New Roman" w:cs="Times New Roman"/>
          <w:b/>
          <w:bCs/>
          <w:sz w:val="20"/>
          <w:szCs w:val="20"/>
        </w:rPr>
        <w:tab/>
        <w:t>Mathematics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70C0"/>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An additional course in Mathematics beyond that used to satisfy General Education or Area sixteen below </w:t>
      </w:r>
      <w:r w:rsidRPr="00614E59">
        <w:rPr>
          <w:rFonts w:ascii="Times New Roman" w:hAnsi="Times New Roman" w:cs="Times New Roman"/>
          <w:color w:val="000000"/>
          <w:sz w:val="20"/>
          <w:szCs w:val="20"/>
        </w:rPr>
        <w:t>or CMPS 120</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color w:val="000000"/>
          <w:sz w:val="20"/>
          <w:szCs w:val="20"/>
        </w:rPr>
        <w:t>8.</w:t>
      </w:r>
      <w:r w:rsidRPr="00614E59">
        <w:rPr>
          <w:rFonts w:ascii="Times New Roman" w:hAnsi="Times New Roman" w:cs="Times New Roman"/>
          <w:b/>
          <w:bCs/>
          <w:sz w:val="20"/>
          <w:szCs w:val="20"/>
        </w:rPr>
        <w:tab/>
        <w:t>Science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An additional course in Science beyond that used to satisfy General Education</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9.</w:t>
      </w:r>
      <w:r w:rsidRPr="00614E59">
        <w:rPr>
          <w:rFonts w:ascii="Times New Roman" w:hAnsi="Times New Roman" w:cs="Times New Roman"/>
          <w:b/>
          <w:bCs/>
          <w:sz w:val="20"/>
          <w:szCs w:val="20"/>
        </w:rPr>
        <w:tab/>
        <w:t>Social Science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An additional upper division Social Science course</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b.</w:t>
      </w:r>
      <w:r w:rsidRPr="00614E59">
        <w:rPr>
          <w:rFonts w:ascii="Times New Roman" w:hAnsi="Times New Roman" w:cs="Times New Roman"/>
          <w:sz w:val="20"/>
          <w:szCs w:val="20"/>
        </w:rPr>
        <w:tab/>
        <w:t>A course in human or cultural geography</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10.</w:t>
      </w:r>
      <w:r w:rsidRPr="00614E59">
        <w:rPr>
          <w:rFonts w:ascii="Times New Roman" w:hAnsi="Times New Roman" w:cs="Times New Roman"/>
          <w:b/>
          <w:bCs/>
          <w:sz w:val="20"/>
          <w:szCs w:val="20"/>
        </w:rPr>
        <w:tab/>
        <w:t>History and Humanities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A course in History on a topic other than the History of the United States, or a course in philosophy, or a course in Religious Studies</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11.</w:t>
      </w:r>
      <w:r w:rsidRPr="00614E59">
        <w:rPr>
          <w:rFonts w:ascii="Times New Roman" w:hAnsi="Times New Roman" w:cs="Times New Roman"/>
          <w:b/>
          <w:bCs/>
          <w:sz w:val="20"/>
          <w:szCs w:val="20"/>
        </w:rPr>
        <w:tab/>
        <w:t>Arts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One five unit course in two of the following areas: Art, Music and Theater. At least one must be upper division, different than course used in Area C1</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12.</w:t>
      </w:r>
      <w:r w:rsidRPr="00614E59">
        <w:rPr>
          <w:rFonts w:ascii="Times New Roman" w:hAnsi="Times New Roman" w:cs="Times New Roman"/>
          <w:b/>
          <w:bCs/>
          <w:sz w:val="20"/>
          <w:szCs w:val="20"/>
        </w:rPr>
        <w:tab/>
        <w:t>Health coursework</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r>
      <w:proofErr w:type="gramStart"/>
      <w:r w:rsidRPr="00614E59">
        <w:rPr>
          <w:rFonts w:ascii="Times New Roman" w:hAnsi="Times New Roman" w:cs="Times New Roman"/>
          <w:sz w:val="20"/>
          <w:szCs w:val="20"/>
        </w:rPr>
        <w:t>a.</w:t>
      </w:r>
      <w:r w:rsidRPr="00614E59">
        <w:rPr>
          <w:rFonts w:ascii="Times New Roman" w:hAnsi="Times New Roman" w:cs="Times New Roman"/>
          <w:sz w:val="20"/>
          <w:szCs w:val="20"/>
        </w:rPr>
        <w:tab/>
        <w:t>BIOL</w:t>
      </w:r>
      <w:proofErr w:type="gramEnd"/>
      <w:r w:rsidRPr="00614E59">
        <w:rPr>
          <w:rFonts w:ascii="Times New Roman" w:hAnsi="Times New Roman" w:cs="Times New Roman"/>
          <w:sz w:val="20"/>
          <w:szCs w:val="20"/>
        </w:rPr>
        <w:t xml:space="preserve"> 220 or equivalent</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13.</w:t>
      </w:r>
      <w:r w:rsidRPr="00614E59">
        <w:rPr>
          <w:rFonts w:ascii="Times New Roman" w:hAnsi="Times New Roman" w:cs="Times New Roman"/>
          <w:sz w:val="20"/>
          <w:szCs w:val="20"/>
        </w:rPr>
        <w:tab/>
      </w:r>
      <w:r w:rsidRPr="00614E59">
        <w:rPr>
          <w:rFonts w:ascii="Times New Roman" w:hAnsi="Times New Roman" w:cs="Times New Roman"/>
          <w:b/>
          <w:bCs/>
          <w:sz w:val="20"/>
          <w:szCs w:val="20"/>
        </w:rPr>
        <w:t>Psychology and Human Development coursework</w:t>
      </w:r>
      <w:r w:rsidRPr="00614E59">
        <w:rPr>
          <w:rFonts w:ascii="Times New Roman" w:hAnsi="Times New Roman" w:cs="Times New Roman"/>
          <w:sz w:val="20"/>
          <w:szCs w:val="20"/>
        </w:rPr>
        <w:t xml:space="preserve">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ab/>
        <w:t xml:space="preserve">a.   </w:t>
      </w:r>
      <w:r w:rsidRPr="00614E59">
        <w:rPr>
          <w:rFonts w:ascii="Times New Roman" w:hAnsi="Times New Roman" w:cs="Times New Roman"/>
          <w:sz w:val="20"/>
          <w:szCs w:val="20"/>
        </w:rPr>
        <w:tab/>
        <w:t xml:space="preserve">CAFS 200, PSYC 210 or 310, or SOC 366 </w:t>
      </w:r>
    </w:p>
    <w:p w:rsidR="00614E59" w:rsidRPr="00614E59" w:rsidRDefault="00614E59" w:rsidP="00614E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14E59">
        <w:rPr>
          <w:rFonts w:ascii="Times New Roman" w:hAnsi="Times New Roman" w:cs="Times New Roman"/>
          <w:sz w:val="20"/>
          <w:szCs w:val="20"/>
        </w:rPr>
        <w:t>14.</w:t>
      </w:r>
      <w:r w:rsidRPr="00614E59">
        <w:rPr>
          <w:rFonts w:ascii="Times New Roman" w:hAnsi="Times New Roman" w:cs="Times New Roman"/>
          <w:b/>
          <w:bCs/>
          <w:sz w:val="20"/>
          <w:szCs w:val="20"/>
        </w:rPr>
        <w:tab/>
        <w:t>Foreign Language or Gender, Race and Ethnicity perspectives</w:t>
      </w:r>
      <w:r w:rsidRPr="00614E59">
        <w:rPr>
          <w:rFonts w:ascii="Times New Roman" w:hAnsi="Times New Roman" w:cs="Times New Roman"/>
          <w:b/>
          <w:bCs/>
          <w:sz w:val="20"/>
          <w:szCs w:val="20"/>
        </w:rPr>
        <w:tab/>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Completion of a course in a foreign language beyond the introductory level or an additional GRE different from the one used for requirement 3 above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15.</w:t>
      </w:r>
      <w:r w:rsidRPr="00614E59">
        <w:rPr>
          <w:rFonts w:ascii="Times New Roman" w:hAnsi="Times New Roman" w:cs="Times New Roman"/>
          <w:b/>
          <w:bCs/>
          <w:sz w:val="20"/>
          <w:szCs w:val="20"/>
        </w:rPr>
        <w:tab/>
        <w:t>Technology</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 xml:space="preserve">CMPS </w:t>
      </w:r>
      <w:r w:rsidRPr="00614E59">
        <w:rPr>
          <w:rFonts w:ascii="Times New Roman" w:hAnsi="Times New Roman" w:cs="Times New Roman"/>
          <w:color w:val="000000"/>
          <w:sz w:val="20"/>
          <w:szCs w:val="20"/>
        </w:rPr>
        <w:t xml:space="preserve">120 or MIS 200A </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614E59">
        <w:rPr>
          <w:rFonts w:ascii="Times New Roman" w:hAnsi="Times New Roman" w:cs="Times New Roman"/>
          <w:sz w:val="20"/>
          <w:szCs w:val="20"/>
        </w:rPr>
        <w:t>16.</w:t>
      </w:r>
      <w:r w:rsidRPr="00614E59">
        <w:rPr>
          <w:rFonts w:ascii="Times New Roman" w:hAnsi="Times New Roman" w:cs="Times New Roman"/>
          <w:b/>
          <w:bCs/>
          <w:sz w:val="20"/>
          <w:szCs w:val="20"/>
        </w:rPr>
        <w:tab/>
        <w:t>Minor or Depth Concentration</w:t>
      </w:r>
    </w:p>
    <w:p w:rsidR="00614E59" w:rsidRPr="00614E59" w:rsidRDefault="00614E59" w:rsidP="00614E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14E59">
        <w:rPr>
          <w:rFonts w:ascii="Times New Roman" w:hAnsi="Times New Roman" w:cs="Times New Roman"/>
          <w:sz w:val="20"/>
          <w:szCs w:val="20"/>
        </w:rPr>
        <w:tab/>
        <w:t>a.</w:t>
      </w:r>
      <w:r w:rsidRPr="00614E59">
        <w:rPr>
          <w:rFonts w:ascii="Times New Roman" w:hAnsi="Times New Roman" w:cs="Times New Roman"/>
          <w:sz w:val="20"/>
          <w:szCs w:val="20"/>
        </w:rPr>
        <w:tab/>
        <w:t>Satisfactory completion of an approved minor or special minor or a Liberal Studies Depth Concentration</w:t>
      </w:r>
    </w:p>
    <w:p w:rsidR="00614E59" w:rsidRPr="00614E59" w:rsidRDefault="00614E59" w:rsidP="00614E59">
      <w:pPr>
        <w:autoSpaceDE w:val="0"/>
        <w:autoSpaceDN w:val="0"/>
        <w:adjustRightInd w:val="0"/>
        <w:spacing w:after="0" w:line="240" w:lineRule="auto"/>
        <w:jc w:val="both"/>
        <w:rPr>
          <w:rFonts w:ascii="Times New Roman" w:hAnsi="Times New Roman" w:cs="Times New Roman"/>
          <w:sz w:val="20"/>
          <w:szCs w:val="20"/>
        </w:rPr>
      </w:pPr>
    </w:p>
    <w:p w:rsidR="006C6C57" w:rsidRDefault="006C6C57">
      <w:bookmarkStart w:id="0" w:name="_GoBack"/>
      <w:bookmarkEnd w:id="0"/>
    </w:p>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59"/>
    <w:rsid w:val="00614E59"/>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5090</Words>
  <Characters>29017</Characters>
  <Application>Microsoft Office Word</Application>
  <DocSecurity>0</DocSecurity>
  <Lines>241</Lines>
  <Paragraphs>68</Paragraphs>
  <ScaleCrop>false</ScaleCrop>
  <Company>California State University, Bakersfield</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2013-09-04T23:22:00Z</dcterms:created>
  <dcterms:modified xsi:type="dcterms:W3CDTF">2013-09-04T23:22:00Z</dcterms:modified>
</cp:coreProperties>
</file>