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3E" w:rsidRPr="006A593E" w:rsidRDefault="006A593E" w:rsidP="006A593E">
      <w:pPr>
        <w:autoSpaceDE w:val="0"/>
        <w:autoSpaceDN w:val="0"/>
        <w:adjustRightInd w:val="0"/>
        <w:spacing w:after="0" w:line="240" w:lineRule="auto"/>
        <w:jc w:val="both"/>
        <w:rPr>
          <w:rFonts w:ascii="Times New Roman" w:hAnsi="Times New Roman" w:cs="Times New Roman"/>
          <w:b/>
          <w:bCs/>
          <w:i/>
          <w:iCs/>
          <w:color w:val="000000"/>
          <w:sz w:val="20"/>
          <w:szCs w:val="20"/>
        </w:rPr>
      </w:pPr>
      <w:r w:rsidRPr="006A593E">
        <w:rPr>
          <w:rFonts w:ascii="Times New Roman" w:hAnsi="Times New Roman" w:cs="Times New Roman"/>
          <w:sz w:val="24"/>
          <w:szCs w:val="24"/>
        </w:rPr>
        <w:fldChar w:fldCharType="begin"/>
      </w:r>
      <w:r w:rsidRPr="006A593E">
        <w:rPr>
          <w:rFonts w:ascii="Times New Roman" w:hAnsi="Times New Roman" w:cs="Times New Roman"/>
          <w:sz w:val="24"/>
          <w:szCs w:val="24"/>
        </w:rPr>
        <w:instrText>xe "MATHEMATICS:Minor:Applied Statistics"</w:instrText>
      </w:r>
      <w:r w:rsidRPr="006A593E">
        <w:rPr>
          <w:rFonts w:ascii="Times New Roman" w:hAnsi="Times New Roman" w:cs="Times New Roman"/>
          <w:sz w:val="24"/>
          <w:szCs w:val="24"/>
        </w:rPr>
        <w:fldChar w:fldCharType="end"/>
      </w:r>
      <w:r w:rsidRPr="006A593E">
        <w:rPr>
          <w:rFonts w:ascii="Times New Roman" w:hAnsi="Times New Roman" w:cs="Times New Roman"/>
          <w:sz w:val="24"/>
          <w:szCs w:val="24"/>
        </w:rPr>
        <w:fldChar w:fldCharType="begin"/>
      </w:r>
      <w:r w:rsidRPr="006A593E">
        <w:rPr>
          <w:rFonts w:ascii="Times New Roman" w:hAnsi="Times New Roman" w:cs="Times New Roman"/>
          <w:sz w:val="24"/>
          <w:szCs w:val="24"/>
        </w:rPr>
        <w:instrText>xe "MATHEMATICS:Minor"</w:instrText>
      </w:r>
      <w:r w:rsidRPr="006A593E">
        <w:rPr>
          <w:rFonts w:ascii="Times New Roman" w:hAnsi="Times New Roman" w:cs="Times New Roman"/>
          <w:sz w:val="24"/>
          <w:szCs w:val="24"/>
        </w:rPr>
        <w:fldChar w:fldCharType="end"/>
      </w:r>
      <w:r w:rsidRPr="006A593E">
        <w:rPr>
          <w:rFonts w:ascii="Times New Roman" w:hAnsi="Times New Roman" w:cs="Times New Roman"/>
          <w:b/>
          <w:bCs/>
          <w:i/>
          <w:iCs/>
          <w:color w:val="000000"/>
          <w:sz w:val="20"/>
          <w:szCs w:val="20"/>
        </w:rPr>
        <w:t>Lower Division</w:t>
      </w: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r w:rsidRPr="006A593E">
        <w:rPr>
          <w:rFonts w:ascii="Times New Roman" w:hAnsi="Times New Roman" w:cs="Times New Roman"/>
          <w:b/>
          <w:bCs/>
          <w:caps/>
          <w:color w:val="000000"/>
          <w:sz w:val="20"/>
          <w:szCs w:val="20"/>
        </w:rPr>
        <w:t xml:space="preserve">MODL 179 </w:t>
      </w:r>
      <w:r w:rsidRPr="006A593E">
        <w:rPr>
          <w:rFonts w:ascii="Times New Roman" w:hAnsi="Times New Roman" w:cs="Times New Roman"/>
          <w:b/>
          <w:bCs/>
          <w:color w:val="000000"/>
          <w:sz w:val="20"/>
          <w:szCs w:val="20"/>
        </w:rPr>
        <w:t xml:space="preserve">Standard American </w:t>
      </w:r>
      <w:proofErr w:type="gramStart"/>
      <w:r w:rsidRPr="006A593E">
        <w:rPr>
          <w:rFonts w:ascii="Times New Roman" w:hAnsi="Times New Roman" w:cs="Times New Roman"/>
          <w:b/>
          <w:bCs/>
          <w:color w:val="000000"/>
          <w:sz w:val="20"/>
          <w:szCs w:val="20"/>
        </w:rPr>
        <w:t>Pronunciation</w:t>
      </w:r>
      <w:proofErr w:type="gramEnd"/>
      <w:r w:rsidRPr="006A593E">
        <w:rPr>
          <w:rFonts w:ascii="Times New Roman" w:hAnsi="Times New Roman" w:cs="Times New Roman"/>
          <w:b/>
          <w:bCs/>
          <w:color w:val="000000"/>
          <w:sz w:val="20"/>
          <w:szCs w:val="20"/>
        </w:rPr>
        <w:t xml:space="preserve"> of English </w:t>
      </w:r>
      <w:r w:rsidRPr="006A593E">
        <w:rPr>
          <w:rFonts w:ascii="Times New Roman" w:hAnsi="Times New Roman" w:cs="Times New Roman"/>
          <w:b/>
          <w:bCs/>
          <w:caps/>
          <w:color w:val="000000"/>
          <w:sz w:val="20"/>
          <w:szCs w:val="20"/>
        </w:rPr>
        <w:t>(2)</w:t>
      </w:r>
    </w:p>
    <w:p w:rsidR="006A593E" w:rsidRPr="006A593E" w:rsidRDefault="006A593E" w:rsidP="006A593E">
      <w:pPr>
        <w:autoSpaceDE w:val="0"/>
        <w:autoSpaceDN w:val="0"/>
        <w:adjustRightInd w:val="0"/>
        <w:spacing w:after="0" w:line="240" w:lineRule="auto"/>
        <w:jc w:val="both"/>
        <w:rPr>
          <w:rFonts w:ascii="Times New Roman" w:hAnsi="Times New Roman" w:cs="Times New Roman"/>
          <w:caps/>
          <w:color w:val="000000"/>
          <w:sz w:val="20"/>
          <w:szCs w:val="20"/>
        </w:rPr>
      </w:pPr>
      <w:r w:rsidRPr="006A593E">
        <w:rPr>
          <w:rFonts w:ascii="Times New Roman" w:hAnsi="Times New Roman" w:cs="Times New Roman"/>
          <w:color w:val="000000"/>
          <w:sz w:val="20"/>
          <w:szCs w:val="20"/>
        </w:rPr>
        <w:t>The purpose to this course is to enable individuals to improve their English pronunciation. This course is not designed to teach grammar or vocabulary. It has been created for people who want to be more clearly understood in their professional and personal conversations.</w:t>
      </w: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
    <w:p w:rsidR="006A593E" w:rsidRPr="006A593E" w:rsidRDefault="006A593E" w:rsidP="006A593E">
      <w:pPr>
        <w:autoSpaceDE w:val="0"/>
        <w:autoSpaceDN w:val="0"/>
        <w:adjustRightInd w:val="0"/>
        <w:spacing w:after="0" w:line="240" w:lineRule="auto"/>
        <w:jc w:val="both"/>
        <w:rPr>
          <w:rFonts w:ascii="Times New Roman" w:hAnsi="Times New Roman" w:cs="Times New Roman"/>
          <w:b/>
          <w:bCs/>
          <w:color w:val="000000"/>
          <w:sz w:val="20"/>
          <w:szCs w:val="20"/>
        </w:rPr>
      </w:pPr>
      <w:r w:rsidRPr="006A593E">
        <w:rPr>
          <w:rFonts w:ascii="Times New Roman" w:hAnsi="Times New Roman" w:cs="Times New Roman"/>
          <w:b/>
          <w:bCs/>
          <w:color w:val="000000"/>
          <w:sz w:val="20"/>
          <w:szCs w:val="20"/>
        </w:rPr>
        <w:t>MODL 277 Special Topics in Modern or Classical Languages (1-5)</w:t>
      </w: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A593E">
        <w:rPr>
          <w:rFonts w:ascii="Times New Roman" w:hAnsi="Times New Roman" w:cs="Times New Roman"/>
          <w:color w:val="000000"/>
          <w:sz w:val="20"/>
          <w:szCs w:val="20"/>
        </w:rPr>
        <w:t>Studies in a modern or classical language.</w:t>
      </w:r>
      <w:proofErr w:type="gramEnd"/>
      <w:r w:rsidRPr="006A593E">
        <w:rPr>
          <w:rFonts w:ascii="Times New Roman" w:hAnsi="Times New Roman" w:cs="Times New Roman"/>
          <w:color w:val="000000"/>
          <w:sz w:val="20"/>
          <w:szCs w:val="20"/>
        </w:rPr>
        <w:t xml:space="preserve"> Examples of topics include composition and writing, introduction to literature, and intensive studies of one or more of the components of the target language. </w:t>
      </w:r>
      <w:proofErr w:type="gramStart"/>
      <w:r w:rsidRPr="006A593E">
        <w:rPr>
          <w:rFonts w:ascii="Times New Roman" w:hAnsi="Times New Roman" w:cs="Times New Roman"/>
          <w:color w:val="000000"/>
          <w:sz w:val="20"/>
          <w:szCs w:val="20"/>
        </w:rPr>
        <w:t>May be repeated for different course content.</w:t>
      </w:r>
      <w:proofErr w:type="gramEnd"/>
      <w:r w:rsidRPr="006A593E">
        <w:rPr>
          <w:rFonts w:ascii="Times New Roman" w:hAnsi="Times New Roman" w:cs="Times New Roman"/>
          <w:color w:val="000000"/>
          <w:sz w:val="20"/>
          <w:szCs w:val="20"/>
        </w:rPr>
        <w:t xml:space="preserve"> Prerequisite: Permission of the instructor.</w:t>
      </w: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r w:rsidRPr="006A593E">
        <w:rPr>
          <w:rFonts w:ascii="Times New Roman" w:hAnsi="Times New Roman" w:cs="Times New Roman"/>
          <w:b/>
          <w:bCs/>
          <w:color w:val="000000"/>
          <w:sz w:val="20"/>
          <w:szCs w:val="20"/>
        </w:rPr>
        <w:t xml:space="preserve">MODL 280 Independent </w:t>
      </w:r>
      <w:proofErr w:type="gramStart"/>
      <w:r w:rsidRPr="006A593E">
        <w:rPr>
          <w:rFonts w:ascii="Times New Roman" w:hAnsi="Times New Roman" w:cs="Times New Roman"/>
          <w:b/>
          <w:bCs/>
          <w:color w:val="000000"/>
          <w:sz w:val="20"/>
          <w:szCs w:val="20"/>
        </w:rPr>
        <w:t>Study</w:t>
      </w:r>
      <w:proofErr w:type="gramEnd"/>
      <w:r w:rsidRPr="006A593E">
        <w:rPr>
          <w:rFonts w:ascii="Times New Roman" w:hAnsi="Times New Roman" w:cs="Times New Roman"/>
          <w:b/>
          <w:bCs/>
          <w:color w:val="000000"/>
          <w:sz w:val="20"/>
          <w:szCs w:val="20"/>
        </w:rPr>
        <w:t xml:space="preserve"> (1-5)</w:t>
      </w: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6A593E">
        <w:rPr>
          <w:rFonts w:ascii="Times New Roman" w:hAnsi="Times New Roman" w:cs="Times New Roman"/>
          <w:color w:val="000000"/>
          <w:sz w:val="20"/>
          <w:szCs w:val="20"/>
        </w:rPr>
        <w:t>Designed to meet the needs of students wishing to do work in classical and other languages not normally offered by CSUB.</w:t>
      </w:r>
      <w:proofErr w:type="gramEnd"/>
      <w:r w:rsidRPr="006A593E">
        <w:rPr>
          <w:rFonts w:ascii="Times New Roman" w:hAnsi="Times New Roman" w:cs="Times New Roman"/>
          <w:color w:val="000000"/>
          <w:sz w:val="20"/>
          <w:szCs w:val="20"/>
        </w:rPr>
        <w:t xml:space="preserve"> Study on an individual basis under the guidance of an instructor. </w:t>
      </w:r>
      <w:proofErr w:type="gramStart"/>
      <w:r w:rsidRPr="006A593E">
        <w:rPr>
          <w:rFonts w:ascii="Times New Roman" w:hAnsi="Times New Roman" w:cs="Times New Roman"/>
          <w:color w:val="000000"/>
          <w:sz w:val="20"/>
          <w:szCs w:val="20"/>
        </w:rPr>
        <w:t>May be taken on successive levels.</w:t>
      </w:r>
      <w:proofErr w:type="gramEnd"/>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
    <w:p w:rsidR="006A593E" w:rsidRPr="006A593E" w:rsidRDefault="006A593E" w:rsidP="006A593E">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3E"/>
    <w:rsid w:val="006A593E"/>
    <w:rsid w:val="006C6C57"/>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873</Characters>
  <Application>Microsoft Office Word</Application>
  <DocSecurity>0</DocSecurity>
  <Lines>7</Lines>
  <Paragraphs>2</Paragraphs>
  <ScaleCrop>false</ScaleCrop>
  <Company>California State University, Bakersfield</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2013-09-05T16:27:00Z</dcterms:created>
  <dcterms:modified xsi:type="dcterms:W3CDTF">2013-09-05T16:28:00Z</dcterms:modified>
</cp:coreProperties>
</file>