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Note:</w:t>
      </w:r>
      <w:r w:rsidRPr="009737F8">
        <w:rPr>
          <w:rFonts w:ascii="Times New Roman" w:hAnsi="Times New Roman" w:cs="Times New Roman"/>
          <w:sz w:val="20"/>
          <w:szCs w:val="20"/>
        </w:rPr>
        <w:t xml:space="preserve"> Several of the courses required for Computer Engineering are listed under the Computer Science Program. Additionally, all Computer Engineering and Electrical Engineering courses descriptions are listed under the Computer Engineering Degree Program and carry the ECE prefix.</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color w:val="000000"/>
          <w:sz w:val="20"/>
          <w:szCs w:val="20"/>
        </w:rPr>
        <w:t>Lower Division</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 xml:space="preserve">ECE 160 </w:t>
      </w:r>
      <w:proofErr w:type="gramStart"/>
      <w:r w:rsidRPr="009737F8">
        <w:rPr>
          <w:rFonts w:ascii="Times New Roman" w:hAnsi="Times New Roman" w:cs="Times New Roman"/>
          <w:b/>
          <w:bCs/>
          <w:sz w:val="20"/>
          <w:szCs w:val="20"/>
        </w:rPr>
        <w:t>Introduction</w:t>
      </w:r>
      <w:proofErr w:type="gramEnd"/>
      <w:r w:rsidRPr="009737F8">
        <w:rPr>
          <w:rFonts w:ascii="Times New Roman" w:hAnsi="Times New Roman" w:cs="Times New Roman"/>
          <w:b/>
          <w:bCs/>
          <w:sz w:val="20"/>
          <w:szCs w:val="20"/>
        </w:rPr>
        <w:t xml:space="preserve"> to Engineering (3)</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This course will provide an introduction to the practice of engineering by reviewing its history and current state. Students are informed about various areas within the discipline of engineering, e.g. chemical, agricultural, and electrical. Finally the impact of engineering from a global, social, and political perspective is presented through a number of case studies.</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277 Special Topics in Computer and Electrical Engineering (1-5)</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This course will be used to supplement regularly scheduled courses with additional material at the beginning level.</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i/>
          <w:iCs/>
          <w:sz w:val="20"/>
          <w:szCs w:val="20"/>
        </w:rPr>
      </w:pPr>
      <w:r w:rsidRPr="009737F8">
        <w:rPr>
          <w:rFonts w:ascii="Times New Roman" w:hAnsi="Times New Roman" w:cs="Times New Roman"/>
          <w:b/>
          <w:bCs/>
          <w:i/>
          <w:iCs/>
          <w:sz w:val="20"/>
          <w:szCs w:val="20"/>
        </w:rPr>
        <w:t>Upper Division</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 xml:space="preserve">ECE 304 Signals and Systems I (5)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Time and frequency domain techniques for signal and system analysis.</w:t>
      </w:r>
      <w:proofErr w:type="gramEnd"/>
      <w:r w:rsidRPr="009737F8">
        <w:rPr>
          <w:rFonts w:ascii="Times New Roman" w:hAnsi="Times New Roman" w:cs="Times New Roman"/>
          <w:sz w:val="20"/>
          <w:szCs w:val="20"/>
        </w:rPr>
        <w:t xml:space="preserve"> Fourier series and transforms, and Laplace transforms. </w:t>
      </w:r>
      <w:proofErr w:type="gramStart"/>
      <w:r w:rsidRPr="009737F8">
        <w:rPr>
          <w:rFonts w:ascii="Times New Roman" w:hAnsi="Times New Roman" w:cs="Times New Roman"/>
          <w:sz w:val="20"/>
          <w:szCs w:val="20"/>
        </w:rPr>
        <w:t>Topics in differential equations and probability.</w:t>
      </w:r>
      <w:proofErr w:type="gramEnd"/>
      <w:r w:rsidRPr="009737F8">
        <w:rPr>
          <w:rFonts w:ascii="Times New Roman" w:hAnsi="Times New Roman" w:cs="Times New Roman"/>
          <w:sz w:val="20"/>
          <w:szCs w:val="20"/>
        </w:rPr>
        <w:t xml:space="preserve"> </w:t>
      </w:r>
      <w:proofErr w:type="gramStart"/>
      <w:r w:rsidRPr="009737F8">
        <w:rPr>
          <w:rFonts w:ascii="Times New Roman" w:hAnsi="Times New Roman" w:cs="Times New Roman"/>
          <w:sz w:val="20"/>
          <w:szCs w:val="20"/>
        </w:rPr>
        <w:t>Use of a numerical computing environment such as MATLAB.</w:t>
      </w:r>
      <w:proofErr w:type="gramEnd"/>
      <w:r w:rsidRPr="009737F8">
        <w:rPr>
          <w:rFonts w:ascii="Times New Roman" w:hAnsi="Times New Roman" w:cs="Times New Roman"/>
          <w:sz w:val="20"/>
          <w:szCs w:val="20"/>
        </w:rPr>
        <w:t xml:space="preserve"> Each week lecture meets for 200 minutes and lab meets for 150 minutes. Prerequisite: MATH 204 or 234 or consent of the instructor.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 xml:space="preserve">ECE 306 Complex </w:t>
      </w:r>
      <w:proofErr w:type="gramStart"/>
      <w:r w:rsidRPr="009737F8">
        <w:rPr>
          <w:rFonts w:ascii="Times New Roman" w:hAnsi="Times New Roman" w:cs="Times New Roman"/>
          <w:b/>
          <w:bCs/>
          <w:sz w:val="20"/>
          <w:szCs w:val="20"/>
        </w:rPr>
        <w:t>Analysis</w:t>
      </w:r>
      <w:proofErr w:type="gramEnd"/>
      <w:r w:rsidRPr="009737F8">
        <w:rPr>
          <w:rFonts w:ascii="Times New Roman" w:hAnsi="Times New Roman" w:cs="Times New Roman"/>
          <w:b/>
          <w:bCs/>
          <w:sz w:val="20"/>
          <w:szCs w:val="20"/>
        </w:rPr>
        <w:t xml:space="preserve"> in Engineering (5)</w:t>
      </w:r>
      <w:r w:rsidRPr="009737F8">
        <w:rPr>
          <w:rFonts w:ascii="Times New Roman" w:hAnsi="Times New Roman" w:cs="Times New Roman"/>
          <w:color w:val="000000"/>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The complex number field, harmonic and analytic functions, conformal mapping, integration, Cauchy’s Theorem, singularities, calculus of residues, applications to elliptic systems arising in engineering. </w:t>
      </w:r>
      <w:proofErr w:type="gramStart"/>
      <w:r w:rsidRPr="009737F8">
        <w:rPr>
          <w:rFonts w:ascii="Times New Roman" w:hAnsi="Times New Roman" w:cs="Times New Roman"/>
          <w:color w:val="000000"/>
          <w:sz w:val="20"/>
          <w:szCs w:val="20"/>
        </w:rPr>
        <w:t xml:space="preserve">Use of a numerical computing environment such as </w:t>
      </w:r>
      <w:proofErr w:type="spellStart"/>
      <w:r w:rsidRPr="009737F8">
        <w:rPr>
          <w:rFonts w:ascii="Times New Roman" w:hAnsi="Times New Roman" w:cs="Times New Roman"/>
          <w:color w:val="000000"/>
          <w:sz w:val="20"/>
          <w:szCs w:val="20"/>
        </w:rPr>
        <w:t>Matlab</w:t>
      </w:r>
      <w:proofErr w:type="spellEnd"/>
      <w:r w:rsidRPr="009737F8">
        <w:rPr>
          <w:rFonts w:ascii="Times New Roman" w:hAnsi="Times New Roman" w:cs="Times New Roman"/>
          <w:color w:val="000000"/>
          <w:sz w:val="20"/>
          <w:szCs w:val="20"/>
        </w:rPr>
        <w:t>.</w:t>
      </w:r>
      <w:proofErr w:type="gramEnd"/>
      <w:r w:rsidRPr="009737F8">
        <w:rPr>
          <w:rFonts w:ascii="Times New Roman" w:hAnsi="Times New Roman" w:cs="Times New Roman"/>
          <w:color w:val="000000"/>
          <w:sz w:val="20"/>
          <w:szCs w:val="20"/>
        </w:rPr>
        <w:t xml:space="preserve"> Each week lecture meets for 200 minutes and lab meets for 150 minutes. Prerequisite: MATH 204 or 234 or consent of the instructor.</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 307 Analog Circuits (5)</w:t>
      </w:r>
      <w:r w:rsidRPr="009737F8">
        <w:rPr>
          <w:rFonts w:ascii="Times New Roman" w:hAnsi="Times New Roman" w:cs="Times New Roman"/>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Design, construction, and debugging of analog electronic circuits.</w:t>
      </w:r>
      <w:proofErr w:type="gramEnd"/>
      <w:r w:rsidRPr="009737F8">
        <w:rPr>
          <w:rFonts w:ascii="Times New Roman" w:hAnsi="Times New Roman" w:cs="Times New Roman"/>
          <w:sz w:val="20"/>
          <w:szCs w:val="20"/>
        </w:rPr>
        <w:t xml:space="preserve"> Diodes, filters, oscillators, transistors, JFETs, op-amps, and basic analog circuit design. </w:t>
      </w:r>
      <w:proofErr w:type="gramStart"/>
      <w:r w:rsidRPr="009737F8">
        <w:rPr>
          <w:rFonts w:ascii="Times New Roman" w:hAnsi="Times New Roman" w:cs="Times New Roman"/>
          <w:sz w:val="20"/>
          <w:szCs w:val="20"/>
        </w:rPr>
        <w:t>Broadband applications in networking and communications.</w:t>
      </w:r>
      <w:proofErr w:type="gramEnd"/>
      <w:r w:rsidRPr="009737F8">
        <w:rPr>
          <w:rFonts w:ascii="Times New Roman" w:hAnsi="Times New Roman" w:cs="Times New Roman"/>
          <w:sz w:val="20"/>
          <w:szCs w:val="20"/>
        </w:rPr>
        <w:t xml:space="preserve"> Each week lecture meets for 200 minutes and lab meets for 150 minutes. Prerequisite: ENGR 207 or PHYS 207 or consent of the instructor.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ECE 320 Digital Circuits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An introduction to the logical design of digital computers including the analysis and synthesis of combinatorial and sequential circuits, and the use of such circuits in building processor components and memory. The course will apply the 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 Each week lecture meets for 200 minutes and lab meets for 150 minutes. Prerequisite: One course in programming or permission of the instructor.</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322 Digital </w:t>
      </w:r>
      <w:proofErr w:type="gramStart"/>
      <w:r w:rsidRPr="009737F8">
        <w:rPr>
          <w:rFonts w:ascii="Times New Roman" w:hAnsi="Times New Roman" w:cs="Times New Roman"/>
          <w:b/>
          <w:bCs/>
          <w:color w:val="000000"/>
          <w:sz w:val="20"/>
          <w:szCs w:val="20"/>
        </w:rPr>
        <w:t>Design</w:t>
      </w:r>
      <w:proofErr w:type="gramEnd"/>
      <w:r w:rsidRPr="009737F8">
        <w:rPr>
          <w:rFonts w:ascii="Times New Roman" w:hAnsi="Times New Roman" w:cs="Times New Roman"/>
          <w:b/>
          <w:bCs/>
          <w:color w:val="000000"/>
          <w:sz w:val="20"/>
          <w:szCs w:val="20"/>
        </w:rPr>
        <w:t xml:space="preserve"> with VHDL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 Each week lecture meets for 200 minutes and lab meets for 150 minutes. Prerequisite: ECE 320 or CMPS 320.</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325 Properties of Materials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Fundamental electrical, optical, and magnetic properties of materials, elementary quantum mechanics, crystal structure, energy bands, metals and semiconductors. Each week lecture meets for 200 minutes and lab meets for 150 minutes. Prerequisite: ECE 307 and PHYS 223.</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330 Signals and Systems II (5)</w:t>
      </w:r>
      <w:r w:rsidRPr="009737F8">
        <w:rPr>
          <w:rFonts w:ascii="Times New Roman" w:hAnsi="Times New Roman" w:cs="Times New Roman"/>
          <w:color w:val="000000"/>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lastRenderedPageBreak/>
        <w:t>Analysis of both continuous-time and discrete-time signals, convolution, frequency domain analysis, Fourier series, Fourier transforms, and z-transforms, filters, applications to communications and control systems. Each week lecture meets for 200 minutes and lab meets for 150 minutes. Prerequisite: MATH 204 or 234 and ENGR 207 or PHYS 207.</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332 Fields and Waves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737F8">
        <w:rPr>
          <w:rFonts w:ascii="Times New Roman" w:hAnsi="Times New Roman" w:cs="Times New Roman"/>
          <w:color w:val="000000"/>
          <w:sz w:val="20"/>
          <w:szCs w:val="20"/>
        </w:rPr>
        <w:t>Vector analysis, electrostatic and magnetic fields, Maxwell’s equations, plane waves.</w:t>
      </w:r>
      <w:proofErr w:type="gramEnd"/>
      <w:r w:rsidRPr="009737F8">
        <w:rPr>
          <w:rFonts w:ascii="Times New Roman" w:hAnsi="Times New Roman" w:cs="Times New Roman"/>
          <w:color w:val="000000"/>
          <w:sz w:val="20"/>
          <w:szCs w:val="20"/>
        </w:rPr>
        <w:t xml:space="preserve"> </w:t>
      </w:r>
      <w:proofErr w:type="gramStart"/>
      <w:r w:rsidRPr="009737F8">
        <w:rPr>
          <w:rFonts w:ascii="Times New Roman" w:hAnsi="Times New Roman" w:cs="Times New Roman"/>
          <w:color w:val="000000"/>
          <w:sz w:val="20"/>
          <w:szCs w:val="20"/>
        </w:rPr>
        <w:t>Reflection, attenuation, and impedance.</w:t>
      </w:r>
      <w:proofErr w:type="gramEnd"/>
      <w:r w:rsidRPr="009737F8">
        <w:rPr>
          <w:rFonts w:ascii="Times New Roman" w:hAnsi="Times New Roman" w:cs="Times New Roman"/>
          <w:color w:val="000000"/>
          <w:sz w:val="20"/>
          <w:szCs w:val="20"/>
        </w:rPr>
        <w:t xml:space="preserve"> Each week lecture meets for 200 minutes and lab meets for 150 minutes. Prerequisite: MATH 204 or 234 and PHYS 223.</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9737F8">
        <w:rPr>
          <w:rFonts w:ascii="Times New Roman" w:hAnsi="Times New Roman" w:cs="Times New Roman"/>
          <w:b/>
          <w:bCs/>
          <w:color w:val="000000"/>
          <w:sz w:val="20"/>
          <w:szCs w:val="20"/>
        </w:rPr>
        <w:t>ECE 336 Electrical Machinery (5)</w:t>
      </w:r>
      <w:proofErr w:type="gramEnd"/>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This course is an introduction to the analysis and design of electromechanical energy conversion systems, magnetic circuit theory, general transformer and machinery theory, DC and AC motors and generators. Each week lecture meets for 200 minutes and lab meets for 150 minutes. Prerequisite: ECE 304 and 307.</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337 Fundamentals of Power Systems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This course is an introductory subject in the field of electric power systems. Electric power systems have become increasingly important as a way of transmitting and transforming energy in industrial, military and transportation uses. The course covers basic elements of power system, three-phase circuit analysis, transformers, transmission line configuration, the per unit system and power flow. Each week lecture meets for 200 minutes and lab meets for 150 minutes. Prerequisites: ENGR 207 or PHYS 207 and ECE 304 or consent of the instructor.</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377 Special Topics in Computer and Electrical Engineering (1-5)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This course will be used to supplement regularly scheduled courses with additional material at the intermediate level.</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420 Embedded Systems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737F8">
        <w:rPr>
          <w:rFonts w:ascii="Times New Roman" w:hAnsi="Times New Roman" w:cs="Times New Roman"/>
          <w:color w:val="000000"/>
          <w:sz w:val="20"/>
          <w:szCs w:val="20"/>
        </w:rPr>
        <w:t>Built on logic designs, using assembly and C languages to study embedded systems with regard to their software, hardware, theories and implementation methodology.</w:t>
      </w:r>
      <w:proofErr w:type="gramEnd"/>
      <w:r w:rsidRPr="009737F8">
        <w:rPr>
          <w:rFonts w:ascii="Times New Roman" w:hAnsi="Times New Roman" w:cs="Times New Roman"/>
          <w:color w:val="000000"/>
          <w:sz w:val="20"/>
          <w:szCs w:val="20"/>
        </w:rPr>
        <w:t xml:space="preserve"> Various embedded system development tools, such as assemblers, debuggers and cross compilers, will be introduced and used in the course. Each week lecture meets for 200 minutes and lab meets for 150 minutes. Prerequisites: CMPS 224 and ECE 320 or CMPS 320.</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ECE 422 Digital Signal Processing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Introduction to principles of Digital Signal Processing (DSP) including sampling theory, aliasing effects, frequency response, Finite Impulse Response filters, Infinite Impulse Response filters, spectrum analysis, Z transforms, Discrete Fourier Transform and Fast Fourier Transform. </w:t>
      </w:r>
      <w:proofErr w:type="gramStart"/>
      <w:r w:rsidRPr="009737F8">
        <w:rPr>
          <w:rFonts w:ascii="Times New Roman" w:hAnsi="Times New Roman" w:cs="Times New Roman"/>
          <w:color w:val="000000"/>
          <w:sz w:val="20"/>
          <w:szCs w:val="20"/>
        </w:rPr>
        <w:t>Emphasis on hardware design to achieve high-speed real and complex multiplications and additions.</w:t>
      </w:r>
      <w:proofErr w:type="gramEnd"/>
      <w:r w:rsidRPr="009737F8">
        <w:rPr>
          <w:rFonts w:ascii="Times New Roman" w:hAnsi="Times New Roman" w:cs="Times New Roman"/>
          <w:color w:val="000000"/>
          <w:sz w:val="20"/>
          <w:szCs w:val="20"/>
        </w:rPr>
        <w:t xml:space="preserve"> Pipelining, Harvard, and modified Harvard architectures. </w:t>
      </w:r>
      <w:proofErr w:type="gramStart"/>
      <w:r w:rsidRPr="009737F8">
        <w:rPr>
          <w:rFonts w:ascii="Times New Roman" w:hAnsi="Times New Roman" w:cs="Times New Roman"/>
          <w:color w:val="000000"/>
          <w:sz w:val="20"/>
          <w:szCs w:val="20"/>
        </w:rPr>
        <w:t>Overviews of modern DSP applications such as modems, speech processing, audio and video compression and expansion, and cellular protocols.</w:t>
      </w:r>
      <w:proofErr w:type="gramEnd"/>
      <w:r w:rsidRPr="009737F8">
        <w:rPr>
          <w:rFonts w:ascii="Times New Roman" w:hAnsi="Times New Roman" w:cs="Times New Roman"/>
          <w:color w:val="000000"/>
          <w:sz w:val="20"/>
          <w:szCs w:val="20"/>
        </w:rPr>
        <w:t xml:space="preserve"> Each week lecture meets for 200 minutes and lab meets for 150 minutes. Prerequisites: PHYS 221, MATH 203 or 233, and ECE 320 or CMPS 320.</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ECE 423 Digital Communications (5)</w:t>
      </w:r>
      <w:r w:rsidRPr="009737F8">
        <w:rPr>
          <w:rFonts w:ascii="Times New Roman" w:hAnsi="Times New Roman" w:cs="Times New Roman"/>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Principles and techniques fundamental to the analysis and design of digital communication systems.</w:t>
      </w:r>
      <w:proofErr w:type="gramEnd"/>
      <w:r w:rsidRPr="009737F8">
        <w:rPr>
          <w:rFonts w:ascii="Times New Roman" w:hAnsi="Times New Roman" w:cs="Times New Roman"/>
          <w:sz w:val="20"/>
          <w:szCs w:val="20"/>
        </w:rPr>
        <w:t xml:space="preserve"> The basic building blocks of a digital communication system including channel encoders/decoders, digital modulators/demodulators and channel characteristics. Channel impairments such as signal-to-noise ratios, distortion, interference, transmission errors and fading. </w:t>
      </w:r>
      <w:proofErr w:type="gramStart"/>
      <w:r w:rsidRPr="009737F8">
        <w:rPr>
          <w:rFonts w:ascii="Times New Roman" w:hAnsi="Times New Roman" w:cs="Times New Roman"/>
          <w:sz w:val="20"/>
          <w:szCs w:val="20"/>
        </w:rPr>
        <w:t>Wired and wireless systems.</w:t>
      </w:r>
      <w:proofErr w:type="gramEnd"/>
      <w:r w:rsidRPr="009737F8">
        <w:rPr>
          <w:rFonts w:ascii="Times New Roman" w:hAnsi="Times New Roman" w:cs="Times New Roman"/>
          <w:sz w:val="20"/>
          <w:szCs w:val="20"/>
        </w:rPr>
        <w:t xml:space="preserve"> Each week lecture meets for 200 minutes and lab meets for 150 minutes. Prerequisites: ECE 320 or CMPS 320.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sz w:val="20"/>
          <w:szCs w:val="20"/>
        </w:rPr>
        <w:t xml:space="preserve">ECE 424 Microprocessor System </w:t>
      </w:r>
      <w:proofErr w:type="gramStart"/>
      <w:r w:rsidRPr="009737F8">
        <w:rPr>
          <w:rFonts w:ascii="Times New Roman" w:hAnsi="Times New Roman" w:cs="Times New Roman"/>
          <w:b/>
          <w:bCs/>
          <w:sz w:val="20"/>
          <w:szCs w:val="20"/>
        </w:rPr>
        <w:t>Design</w:t>
      </w:r>
      <w:proofErr w:type="gramEnd"/>
      <w:r w:rsidRPr="009737F8">
        <w:rPr>
          <w:rFonts w:ascii="Times New Roman" w:hAnsi="Times New Roman" w:cs="Times New Roman"/>
          <w:b/>
          <w:bCs/>
          <w:sz w:val="20"/>
          <w:szCs w:val="20"/>
        </w:rPr>
        <w:t xml:space="preserve"> (5)</w:t>
      </w:r>
      <w:r w:rsidRPr="009737F8">
        <w:rPr>
          <w:rFonts w:ascii="Times New Roman" w:hAnsi="Times New Roman" w:cs="Times New Roman"/>
          <w:color w:val="000000"/>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Architecture and hardware design of microprocessor-based systems, including bus structure, interrupts handling, I/O ports, control signal, and peripherals. Each week lecture meets for 200 minutes and lab meets for 150 minutes. Prerequisite: CMPS 224 and ECE 320 or CMPS 320.</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425 Wireless Communications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In this course analytical characterizations of mobile communications channels are developed. The main techniques for mitigating the mobile communication channel effects such as Equalization, Diversity, etc. are examined. </w:t>
      </w:r>
      <w:r w:rsidRPr="009737F8">
        <w:rPr>
          <w:rFonts w:ascii="Times New Roman" w:hAnsi="Times New Roman" w:cs="Times New Roman"/>
          <w:color w:val="000000"/>
          <w:sz w:val="20"/>
          <w:szCs w:val="20"/>
        </w:rPr>
        <w:lastRenderedPageBreak/>
        <w:t>Multiple access techniques used in wireless communications, such as FDMA as well as digital TDMA and CDMA techniques that allow multiple users to share a given spectrum is examined. Students will learn how to design a cellular system for a given coverage area, and how to carry out the performance analysis of the designed system. They will also know how to increase the capacity (number of users accommodated) in a cellular system. Each week lecture meets for 200 minutes and lab meets for 150 minutes. Prerequisites: ECE 304 and 330 or consent of the instructor.</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426 Wireless Networks (5)</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color w:val="000000"/>
          <w:sz w:val="20"/>
          <w:szCs w:val="20"/>
        </w:rPr>
        <w:t>This course focuses on wireless data communications including wireless Internet. The students acquire knowledge into the current and future state-of-the-art of technology in the field of wireless communication. Another goal of the course is to ensure student(s) can explain the impact of commercial, political, and regulatory factors on the design of wireless systems. The course will treat current relevant technologies, and the exact content may change from year to year. Each week lecture meets for 200 minutes and lab meets for 150 minutes. Prerequisite: ECE 304 or consent of the instructor.</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w:t>
      </w:r>
      <w:proofErr w:type="gramStart"/>
      <w:r w:rsidRPr="009737F8">
        <w:rPr>
          <w:rFonts w:ascii="Times New Roman" w:hAnsi="Times New Roman" w:cs="Times New Roman"/>
          <w:b/>
          <w:bCs/>
          <w:color w:val="000000"/>
          <w:sz w:val="20"/>
          <w:szCs w:val="20"/>
        </w:rPr>
        <w:t>432 Instrumentation</w:t>
      </w:r>
      <w:proofErr w:type="gramEnd"/>
      <w:r w:rsidRPr="009737F8">
        <w:rPr>
          <w:rFonts w:ascii="Times New Roman" w:hAnsi="Times New Roman" w:cs="Times New Roman"/>
          <w:b/>
          <w:bCs/>
          <w:color w:val="000000"/>
          <w:sz w:val="20"/>
          <w:szCs w:val="20"/>
        </w:rPr>
        <w:t>, Control, and Data Acquisition (5)</w:t>
      </w:r>
      <w:r w:rsidRPr="009737F8">
        <w:rPr>
          <w:rFonts w:ascii="Times New Roman" w:hAnsi="Times New Roman" w:cs="Times New Roman"/>
          <w:color w:val="000000"/>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Study of analog (and computer-controlled) systems, classical and modern system design methods, s-domain (and z-domain) transfer function models, state space, dynamics of linear systems, and frequency domain analysis and design techniques. </w:t>
      </w:r>
      <w:proofErr w:type="gramStart"/>
      <w:r w:rsidRPr="009737F8">
        <w:rPr>
          <w:rFonts w:ascii="Times New Roman" w:hAnsi="Times New Roman" w:cs="Times New Roman"/>
          <w:color w:val="000000"/>
          <w:sz w:val="20"/>
          <w:szCs w:val="20"/>
        </w:rPr>
        <w:t xml:space="preserve">Introduction to controllability and </w:t>
      </w:r>
      <w:proofErr w:type="spellStart"/>
      <w:r w:rsidRPr="009737F8">
        <w:rPr>
          <w:rFonts w:ascii="Times New Roman" w:hAnsi="Times New Roman" w:cs="Times New Roman"/>
          <w:color w:val="000000"/>
          <w:sz w:val="20"/>
          <w:szCs w:val="20"/>
        </w:rPr>
        <w:t>observability</w:t>
      </w:r>
      <w:proofErr w:type="spellEnd"/>
      <w:r w:rsidRPr="009737F8">
        <w:rPr>
          <w:rFonts w:ascii="Times New Roman" w:hAnsi="Times New Roman" w:cs="Times New Roman"/>
          <w:color w:val="000000"/>
          <w:sz w:val="20"/>
          <w:szCs w:val="20"/>
        </w:rPr>
        <w:t>.</w:t>
      </w:r>
      <w:proofErr w:type="gramEnd"/>
      <w:r w:rsidRPr="009737F8">
        <w:rPr>
          <w:rFonts w:ascii="Times New Roman" w:hAnsi="Times New Roman" w:cs="Times New Roman"/>
          <w:color w:val="000000"/>
          <w:sz w:val="20"/>
          <w:szCs w:val="20"/>
        </w:rPr>
        <w:t xml:space="preserve"> </w:t>
      </w:r>
      <w:proofErr w:type="gramStart"/>
      <w:r w:rsidRPr="009737F8">
        <w:rPr>
          <w:rFonts w:ascii="Times New Roman" w:hAnsi="Times New Roman" w:cs="Times New Roman"/>
          <w:color w:val="000000"/>
          <w:sz w:val="20"/>
          <w:szCs w:val="20"/>
        </w:rPr>
        <w:t>Implementation of PID controllers.</w:t>
      </w:r>
      <w:proofErr w:type="gramEnd"/>
      <w:r w:rsidRPr="009737F8">
        <w:rPr>
          <w:rFonts w:ascii="Times New Roman" w:hAnsi="Times New Roman" w:cs="Times New Roman"/>
          <w:color w:val="000000"/>
          <w:sz w:val="20"/>
          <w:szCs w:val="20"/>
        </w:rPr>
        <w:t xml:space="preserve"> Each week lecture meets for 200 minutes and lab meets for 150 minutes. Prerequisites: MATH 203 or 233 and CMPS 223 or consent of the instructor.</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433 Mechatronics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737F8">
        <w:rPr>
          <w:rFonts w:ascii="Times New Roman" w:hAnsi="Times New Roman" w:cs="Times New Roman"/>
          <w:color w:val="000000"/>
          <w:sz w:val="20"/>
          <w:szCs w:val="20"/>
        </w:rPr>
        <w:t>Intelligent electro-mechanical systems.</w:t>
      </w:r>
      <w:proofErr w:type="gramEnd"/>
      <w:r w:rsidRPr="009737F8">
        <w:rPr>
          <w:rFonts w:ascii="Times New Roman" w:hAnsi="Times New Roman" w:cs="Times New Roman"/>
          <w:color w:val="000000"/>
          <w:sz w:val="20"/>
          <w:szCs w:val="20"/>
        </w:rPr>
        <w:t xml:space="preserve"> Topics include electronics (A/D, D/A converters, op-amps, filters, power devices), software program design (event-driven programming, state machine-based design), DC and stepper motors, basic sensing and basic mechanical design. Each week lecture meets for 200 minutes and lab meets for 150 minutes. Prerequisites: ECE 307, 320, and CMPS 223.</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b/>
          <w:bCs/>
          <w:color w:val="000000"/>
          <w:sz w:val="20"/>
          <w:szCs w:val="20"/>
        </w:rPr>
        <w:t xml:space="preserve">ECE 434 </w:t>
      </w:r>
      <w:proofErr w:type="gramStart"/>
      <w:r w:rsidRPr="009737F8">
        <w:rPr>
          <w:rFonts w:ascii="Times New Roman" w:hAnsi="Times New Roman" w:cs="Times New Roman"/>
          <w:b/>
          <w:bCs/>
          <w:color w:val="000000"/>
          <w:sz w:val="20"/>
          <w:szCs w:val="20"/>
        </w:rPr>
        <w:t>Introduction</w:t>
      </w:r>
      <w:proofErr w:type="gramEnd"/>
      <w:r w:rsidRPr="009737F8">
        <w:rPr>
          <w:rFonts w:ascii="Times New Roman" w:hAnsi="Times New Roman" w:cs="Times New Roman"/>
          <w:b/>
          <w:bCs/>
          <w:color w:val="000000"/>
          <w:sz w:val="20"/>
          <w:szCs w:val="20"/>
        </w:rPr>
        <w:t xml:space="preserve"> to Control Theory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t xml:space="preserve">This course is an introduction to the analysis and design of feedback control systems, including classical control theory in the time and frequency domain. </w:t>
      </w:r>
      <w:proofErr w:type="gramStart"/>
      <w:r w:rsidRPr="009737F8">
        <w:rPr>
          <w:rFonts w:ascii="Times New Roman" w:hAnsi="Times New Roman" w:cs="Times New Roman"/>
          <w:color w:val="000000"/>
          <w:sz w:val="20"/>
          <w:szCs w:val="20"/>
        </w:rPr>
        <w:t>Modeling of physical, biological and information systems using linear and nonlinear differential equations.</w:t>
      </w:r>
      <w:proofErr w:type="gramEnd"/>
      <w:r w:rsidRPr="009737F8">
        <w:rPr>
          <w:rFonts w:ascii="Times New Roman" w:hAnsi="Times New Roman" w:cs="Times New Roman"/>
          <w:color w:val="000000"/>
          <w:sz w:val="20"/>
          <w:szCs w:val="20"/>
        </w:rPr>
        <w:t xml:space="preserve"> Stability and performance of interconnected systems, including use of block diagrams, Bode plots, </w:t>
      </w:r>
      <w:proofErr w:type="spellStart"/>
      <w:r w:rsidRPr="009737F8">
        <w:rPr>
          <w:rFonts w:ascii="Times New Roman" w:hAnsi="Times New Roman" w:cs="Times New Roman"/>
          <w:color w:val="000000"/>
          <w:sz w:val="20"/>
          <w:szCs w:val="20"/>
        </w:rPr>
        <w:t>Nyquist</w:t>
      </w:r>
      <w:proofErr w:type="spellEnd"/>
      <w:r w:rsidRPr="009737F8">
        <w:rPr>
          <w:rFonts w:ascii="Times New Roman" w:hAnsi="Times New Roman" w:cs="Times New Roman"/>
          <w:color w:val="000000"/>
          <w:sz w:val="20"/>
          <w:szCs w:val="20"/>
        </w:rPr>
        <w:t xml:space="preserve"> criterion, and </w:t>
      </w:r>
      <w:proofErr w:type="spellStart"/>
      <w:r w:rsidRPr="009737F8">
        <w:rPr>
          <w:rFonts w:ascii="Times New Roman" w:hAnsi="Times New Roman" w:cs="Times New Roman"/>
          <w:color w:val="000000"/>
          <w:sz w:val="20"/>
          <w:szCs w:val="20"/>
        </w:rPr>
        <w:t>Lyapunov</w:t>
      </w:r>
      <w:proofErr w:type="spellEnd"/>
      <w:r w:rsidRPr="009737F8">
        <w:rPr>
          <w:rFonts w:ascii="Times New Roman" w:hAnsi="Times New Roman" w:cs="Times New Roman"/>
          <w:color w:val="000000"/>
          <w:sz w:val="20"/>
          <w:szCs w:val="20"/>
        </w:rPr>
        <w:t xml:space="preserve"> functions. </w:t>
      </w:r>
      <w:proofErr w:type="gramStart"/>
      <w:r w:rsidRPr="009737F8">
        <w:rPr>
          <w:rFonts w:ascii="Times New Roman" w:hAnsi="Times New Roman" w:cs="Times New Roman"/>
          <w:color w:val="000000"/>
          <w:sz w:val="20"/>
          <w:szCs w:val="20"/>
        </w:rPr>
        <w:t>Robustness and uncertainty management in feedback systems through stochastic and deterministic methods.</w:t>
      </w:r>
      <w:proofErr w:type="gramEnd"/>
      <w:r w:rsidRPr="009737F8">
        <w:rPr>
          <w:rFonts w:ascii="Times New Roman" w:hAnsi="Times New Roman" w:cs="Times New Roman"/>
          <w:color w:val="000000"/>
          <w:sz w:val="20"/>
          <w:szCs w:val="20"/>
        </w:rPr>
        <w:t xml:space="preserve"> </w:t>
      </w:r>
      <w:proofErr w:type="gramStart"/>
      <w:r w:rsidRPr="009737F8">
        <w:rPr>
          <w:rFonts w:ascii="Times New Roman" w:hAnsi="Times New Roman" w:cs="Times New Roman"/>
          <w:color w:val="000000"/>
          <w:sz w:val="20"/>
          <w:szCs w:val="20"/>
        </w:rPr>
        <w:t xml:space="preserve">Introductory random processes, </w:t>
      </w:r>
      <w:proofErr w:type="spellStart"/>
      <w:r w:rsidRPr="009737F8">
        <w:rPr>
          <w:rFonts w:ascii="Times New Roman" w:hAnsi="Times New Roman" w:cs="Times New Roman"/>
          <w:color w:val="000000"/>
          <w:sz w:val="20"/>
          <w:szCs w:val="20"/>
        </w:rPr>
        <w:t>Kalman</w:t>
      </w:r>
      <w:proofErr w:type="spellEnd"/>
      <w:r w:rsidRPr="009737F8">
        <w:rPr>
          <w:rFonts w:ascii="Times New Roman" w:hAnsi="Times New Roman" w:cs="Times New Roman"/>
          <w:color w:val="000000"/>
          <w:sz w:val="20"/>
          <w:szCs w:val="20"/>
        </w:rPr>
        <w:t xml:space="preserve"> filtering, and norms of signals and systems.</w:t>
      </w:r>
      <w:proofErr w:type="gramEnd"/>
      <w:r w:rsidRPr="009737F8">
        <w:rPr>
          <w:rFonts w:ascii="Times New Roman" w:hAnsi="Times New Roman" w:cs="Times New Roman"/>
          <w:color w:val="000000"/>
          <w:sz w:val="20"/>
          <w:szCs w:val="20"/>
        </w:rPr>
        <w:t xml:space="preserve"> Each week lecture meets for 200 minutes and lab meets for 150 minutes. Prerequisite: ECE 304, 306, 330, and MATH 340.</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color w:val="000000"/>
          <w:sz w:val="20"/>
          <w:szCs w:val="20"/>
        </w:rPr>
        <w:t>ECE 446 Image Processing (5</w:t>
      </w:r>
      <w:r w:rsidRPr="009737F8">
        <w:rPr>
          <w:rFonts w:ascii="Times New Roman" w:hAnsi="Times New Roman" w:cs="Times New Roman"/>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Digital image acquisition, image enhancement and restoration, image compression, computer implementation and testing of image processing techniques.</w:t>
      </w:r>
      <w:proofErr w:type="gramEnd"/>
      <w:r w:rsidRPr="009737F8">
        <w:rPr>
          <w:rFonts w:ascii="Times New Roman" w:hAnsi="Times New Roman" w:cs="Times New Roman"/>
          <w:sz w:val="20"/>
          <w:szCs w:val="20"/>
        </w:rPr>
        <w:t xml:space="preserve"> Students gain hands-on experience of complete image processing systems, including image acquisition, processing, and display through laboratory experiments. Each week lecture meets for 200 minutes and lab meets for 150 minutes. Prerequisites: CMPS 223 and ECE 304.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 xml:space="preserve">ECE 447 Computer </w:t>
      </w:r>
      <w:proofErr w:type="gramStart"/>
      <w:r w:rsidRPr="009737F8">
        <w:rPr>
          <w:rFonts w:ascii="Times New Roman" w:hAnsi="Times New Roman" w:cs="Times New Roman"/>
          <w:b/>
          <w:bCs/>
          <w:sz w:val="20"/>
          <w:szCs w:val="20"/>
        </w:rPr>
        <w:t>Vision</w:t>
      </w:r>
      <w:proofErr w:type="gramEnd"/>
      <w:r w:rsidRPr="009737F8">
        <w:rPr>
          <w:rFonts w:ascii="Times New Roman" w:hAnsi="Times New Roman" w:cs="Times New Roman"/>
          <w:b/>
          <w:bCs/>
          <w:sz w:val="20"/>
          <w:szCs w:val="20"/>
        </w:rPr>
        <w:t xml:space="preserve"> (5)</w:t>
      </w:r>
      <w:r w:rsidRPr="009737F8">
        <w:rPr>
          <w:rFonts w:ascii="Times New Roman" w:hAnsi="Times New Roman" w:cs="Times New Roman"/>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roofErr w:type="gramStart"/>
      <w:r w:rsidRPr="009737F8">
        <w:rPr>
          <w:rFonts w:ascii="Times New Roman" w:hAnsi="Times New Roman" w:cs="Times New Roman"/>
          <w:sz w:val="20"/>
          <w:szCs w:val="20"/>
        </w:rPr>
        <w:t>Imaging formation, early vision processing, boundary detection, region growing, two-dimensional and three-dimensional object representation and recognition techniques.</w:t>
      </w:r>
      <w:proofErr w:type="gramEnd"/>
      <w:r w:rsidRPr="009737F8">
        <w:rPr>
          <w:rFonts w:ascii="Times New Roman" w:hAnsi="Times New Roman" w:cs="Times New Roman"/>
          <w:sz w:val="20"/>
          <w:szCs w:val="20"/>
        </w:rPr>
        <w:t xml:space="preserve"> Each week lecture meets for 200 minutes and lab meets for 150 minutes. Prerequisites: CMPS 223 and ECE 304 or consent of the instructor.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737F8">
        <w:rPr>
          <w:rFonts w:ascii="Times New Roman" w:hAnsi="Times New Roman" w:cs="Times New Roman"/>
          <w:b/>
          <w:bCs/>
          <w:sz w:val="20"/>
          <w:szCs w:val="20"/>
        </w:rPr>
        <w:t>ECE 457 Robotics (5)</w:t>
      </w:r>
      <w:proofErr w:type="gramEnd"/>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color w:val="000000"/>
          <w:sz w:val="20"/>
          <w:szCs w:val="20"/>
        </w:rPr>
        <w: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t>
      </w:r>
      <w:proofErr w:type="spellStart"/>
      <w:r w:rsidRPr="009737F8">
        <w:rPr>
          <w:rFonts w:ascii="Times New Roman" w:hAnsi="Times New Roman" w:cs="Times New Roman"/>
          <w:color w:val="000000"/>
          <w:sz w:val="20"/>
          <w:szCs w:val="20"/>
        </w:rPr>
        <w:t>Webots</w:t>
      </w:r>
      <w:proofErr w:type="spellEnd"/>
      <w:r w:rsidRPr="009737F8">
        <w:rPr>
          <w:rFonts w:ascii="Times New Roman" w:hAnsi="Times New Roman" w:cs="Times New Roman"/>
          <w:color w:val="000000"/>
          <w:sz w:val="20"/>
          <w:szCs w:val="20"/>
        </w:rPr>
        <w:t>) and hardware test-bed (</w:t>
      </w:r>
      <w:proofErr w:type="spellStart"/>
      <w:r w:rsidRPr="009737F8">
        <w:rPr>
          <w:rFonts w:ascii="Times New Roman" w:hAnsi="Times New Roman" w:cs="Times New Roman"/>
          <w:color w:val="000000"/>
          <w:sz w:val="20"/>
          <w:szCs w:val="20"/>
        </w:rPr>
        <w:t>Kheraper</w:t>
      </w:r>
      <w:proofErr w:type="spellEnd"/>
      <w:r w:rsidRPr="009737F8">
        <w:rPr>
          <w:rFonts w:ascii="Times New Roman" w:hAnsi="Times New Roman" w:cs="Times New Roman"/>
          <w:color w:val="000000"/>
          <w:sz w:val="20"/>
          <w:szCs w:val="20"/>
        </w:rPr>
        <w:t xml:space="preserve"> II) to verify their algorithm and program performance during their project work. Each week lecture meets for 200 minutes and lab meets for 150 minutes. Prerequisite: CMPS 223.</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color w:val="000000"/>
          <w:sz w:val="20"/>
          <w:szCs w:val="20"/>
        </w:rPr>
      </w:pPr>
      <w:r w:rsidRPr="009737F8">
        <w:rPr>
          <w:rFonts w:ascii="Times New Roman" w:hAnsi="Times New Roman" w:cs="Times New Roman"/>
          <w:b/>
          <w:bCs/>
          <w:color w:val="000000"/>
          <w:sz w:val="20"/>
          <w:szCs w:val="20"/>
        </w:rPr>
        <w:t>ECE 464 Power Electronics and Semiconductors (5)</w:t>
      </w: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r w:rsidRPr="009737F8">
        <w:rPr>
          <w:rFonts w:ascii="Times New Roman" w:hAnsi="Times New Roman" w:cs="Times New Roman"/>
          <w:color w:val="000000"/>
          <w:sz w:val="20"/>
          <w:szCs w:val="20"/>
        </w:rPr>
        <w:lastRenderedPageBreak/>
        <w:t xml:space="preserve">The course is an introduction to switched-mode power converters. It provides a basic knowledge of circuitry for the control and conversion of electrical power with high efficiency. These converters can change and regulate the voltage, current, or power; dc-dc converters, ac-dc rectifiers, dc-ac inverters, and ac-ac </w:t>
      </w:r>
      <w:proofErr w:type="spellStart"/>
      <w:r w:rsidRPr="009737F8">
        <w:rPr>
          <w:rFonts w:ascii="Times New Roman" w:hAnsi="Times New Roman" w:cs="Times New Roman"/>
          <w:color w:val="000000"/>
          <w:sz w:val="20"/>
          <w:szCs w:val="20"/>
        </w:rPr>
        <w:t>cycloconverters</w:t>
      </w:r>
      <w:proofErr w:type="spellEnd"/>
      <w:r w:rsidRPr="009737F8">
        <w:rPr>
          <w:rFonts w:ascii="Times New Roman" w:hAnsi="Times New Roman" w:cs="Times New Roman"/>
          <w:color w:val="000000"/>
          <w:sz w:val="20"/>
          <w:szCs w:val="20"/>
        </w:rPr>
        <w:t xml:space="preserve"> are in common use. Applications include electronic power supplies, aerospace and vehicular hybrid power systems, and renewable energy systems. Each week lecture meets for 200 minutes and lab meets for 150 minutes. Prerequisite: ECE 304 and 307.</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477 Special Topics in Computer and Electrical Engineering (1-5)</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This course will often be used to supplement other courses with additional work at a more advanced level. Prerequisite: Permission of the instructor</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489 Experiential Prior Learning (1-5)</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 xml:space="preserve">Majors in Computer and Electrical Engineering with significant prior experience in computers may have some of their experience count for academic credit toward their degree. In order to be considered for experiential learning credit the student must have completed CMPS 224 and have the approval of the department. </w:t>
      </w: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b/>
          <w:bCs/>
          <w:sz w:val="20"/>
          <w:szCs w:val="20"/>
        </w:rPr>
        <w:t>ECE 490A Senior Project I (3)</w:t>
      </w:r>
      <w:r w:rsidRPr="009737F8">
        <w:rPr>
          <w:rFonts w:ascii="Times New Roman" w:hAnsi="Times New Roman" w:cs="Times New Roman"/>
          <w:sz w:val="20"/>
          <w:szCs w:val="20"/>
        </w:rPr>
        <w:t xml:space="preserve"> </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 Upper-division standing.</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b/>
          <w:bCs/>
          <w:sz w:val="20"/>
          <w:szCs w:val="20"/>
        </w:rPr>
      </w:pPr>
      <w:r w:rsidRPr="009737F8">
        <w:rPr>
          <w:rFonts w:ascii="Times New Roman" w:hAnsi="Times New Roman" w:cs="Times New Roman"/>
          <w:b/>
          <w:bCs/>
          <w:sz w:val="20"/>
          <w:szCs w:val="20"/>
        </w:rPr>
        <w:t>ECE 490B Senior Project II (3)</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r w:rsidRPr="009737F8">
        <w:rPr>
          <w:rFonts w:ascii="Times New Roman" w:hAnsi="Times New Roman" w:cs="Times New Roman"/>
          <w:sz w:val="20"/>
          <w:szCs w:val="20"/>
        </w:rPr>
        <w:t>This is the completion phase of the project. The student(s) will present a project report to the entire class, explaining the nature of the work, the finished product, and its relationship to the field. Prerequisite: Upper-division standing and ECE 490A.</w:t>
      </w:r>
    </w:p>
    <w:p w:rsidR="009737F8" w:rsidRPr="009737F8" w:rsidRDefault="009737F8" w:rsidP="009737F8">
      <w:pPr>
        <w:autoSpaceDE w:val="0"/>
        <w:autoSpaceDN w:val="0"/>
        <w:adjustRightInd w:val="0"/>
        <w:spacing w:after="0" w:line="240" w:lineRule="auto"/>
        <w:jc w:val="both"/>
        <w:rPr>
          <w:rFonts w:ascii="Times New Roman" w:hAnsi="Times New Roman" w:cs="Times New Roman"/>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9737F8" w:rsidRPr="009737F8" w:rsidRDefault="009737F8" w:rsidP="009737F8">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F8"/>
    <w:rsid w:val="006C6C57"/>
    <w:rsid w:val="009737F8"/>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11731</Characters>
  <Application>Microsoft Office Word</Application>
  <DocSecurity>0</DocSecurity>
  <Lines>97</Lines>
  <Paragraphs>27</Paragraphs>
  <ScaleCrop>false</ScaleCrop>
  <Company>California State University, Bakersfield</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2013-09-05T16:10:00Z</dcterms:created>
  <dcterms:modified xsi:type="dcterms:W3CDTF">2013-09-05T16:10:00Z</dcterms:modified>
</cp:coreProperties>
</file>