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A5E7C" w14:textId="4F6392EE" w:rsidR="00135A07" w:rsidRPr="00135A07" w:rsidRDefault="00135A07" w:rsidP="00E31D8B">
      <w:pPr>
        <w:spacing w:line="240" w:lineRule="auto"/>
        <w:rPr>
          <w:b/>
          <w:bCs/>
        </w:rPr>
      </w:pPr>
      <w:r w:rsidRPr="00135A07">
        <w:rPr>
          <w:b/>
          <w:bCs/>
        </w:rPr>
        <w:t xml:space="preserve">Institution I.D. Numbers: As of February 7, 2024 </w:t>
      </w:r>
    </w:p>
    <w:tbl>
      <w:tblPr>
        <w:tblStyle w:val="MediumShading2-Accent5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60" w:firstRow="1" w:lastRow="1" w:firstColumn="0" w:lastColumn="0" w:noHBand="1" w:noVBand="1"/>
      </w:tblPr>
      <w:tblGrid>
        <w:gridCol w:w="3198"/>
        <w:gridCol w:w="2287"/>
        <w:gridCol w:w="2811"/>
        <w:gridCol w:w="2549"/>
      </w:tblGrid>
      <w:tr w:rsidR="00C64706" w:rsidRPr="00C64706" w14:paraId="0AD9E2C4" w14:textId="77777777" w:rsidTr="00E31D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92"/>
        </w:trPr>
        <w:tc>
          <w:tcPr>
            <w:tcW w:w="147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239780BB" w14:textId="0D4E0AD0" w:rsidR="00135A07" w:rsidRDefault="00135A07" w:rsidP="00E31D8B">
            <w:pPr>
              <w:spacing w:line="240" w:lineRule="auto"/>
            </w:pPr>
          </w:p>
        </w:tc>
        <w:tc>
          <w:tcPr>
            <w:tcW w:w="105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C696AF6" w14:textId="77777777" w:rsidR="00135A07" w:rsidRDefault="00135A07" w:rsidP="00E31D8B">
            <w:pPr>
              <w:spacing w:line="240" w:lineRule="auto"/>
              <w:jc w:val="center"/>
              <w:rPr>
                <w:b w:val="0"/>
                <w:bCs w:val="0"/>
              </w:rPr>
            </w:pPr>
          </w:p>
          <w:p w14:paraId="0D0A0DB8" w14:textId="57FAD27A" w:rsidR="00135A07" w:rsidRPr="00C64706" w:rsidRDefault="00135A07" w:rsidP="00E31D8B">
            <w:pPr>
              <w:spacing w:line="240" w:lineRule="auto"/>
              <w:jc w:val="center"/>
              <w:rPr>
                <w:b w:val="0"/>
                <w:bCs w:val="0"/>
              </w:rPr>
            </w:pPr>
            <w:r w:rsidRPr="00C64706">
              <w:t>CSUB Auxiliary for Sponsored Programs Administration</w:t>
            </w:r>
          </w:p>
          <w:p w14:paraId="06325CEE" w14:textId="030429CE" w:rsidR="00135A07" w:rsidRPr="00C64706" w:rsidRDefault="00135A07" w:rsidP="00E31D8B">
            <w:pPr>
              <w:spacing w:line="240" w:lineRule="auto"/>
              <w:jc w:val="center"/>
            </w:pPr>
            <w:r w:rsidRPr="00C64706">
              <w:t>(BKSPA)</w:t>
            </w:r>
          </w:p>
        </w:tc>
        <w:tc>
          <w:tcPr>
            <w:tcW w:w="129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EC0E91C" w14:textId="77777777" w:rsidR="00135A07" w:rsidRPr="00C64706" w:rsidRDefault="00135A07" w:rsidP="00E31D8B">
            <w:pPr>
              <w:spacing w:line="240" w:lineRule="auto"/>
              <w:jc w:val="center"/>
              <w:rPr>
                <w:b w:val="0"/>
                <w:bCs w:val="0"/>
              </w:rPr>
            </w:pPr>
          </w:p>
          <w:p w14:paraId="1BDD48FE" w14:textId="7B1F670A" w:rsidR="00135A07" w:rsidRPr="00C64706" w:rsidRDefault="00135A07" w:rsidP="00E31D8B">
            <w:pPr>
              <w:spacing w:line="240" w:lineRule="auto"/>
              <w:jc w:val="center"/>
              <w:rPr>
                <w:b w:val="0"/>
                <w:bCs w:val="0"/>
              </w:rPr>
            </w:pPr>
            <w:r w:rsidRPr="00C64706">
              <w:t>CSUB Campus (Stateside)</w:t>
            </w:r>
          </w:p>
          <w:p w14:paraId="5523C584" w14:textId="4B21A54A" w:rsidR="00135A07" w:rsidRPr="00C64706" w:rsidRDefault="00135A07" w:rsidP="00E31D8B">
            <w:pPr>
              <w:spacing w:line="240" w:lineRule="auto"/>
              <w:jc w:val="center"/>
            </w:pPr>
            <w:r w:rsidRPr="00C64706">
              <w:t>(BKCMP)</w:t>
            </w:r>
          </w:p>
        </w:tc>
        <w:tc>
          <w:tcPr>
            <w:tcW w:w="117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5E331CF" w14:textId="77777777" w:rsidR="00135A07" w:rsidRPr="00C64706" w:rsidRDefault="00135A07" w:rsidP="00E31D8B">
            <w:pPr>
              <w:spacing w:line="240" w:lineRule="auto"/>
              <w:rPr>
                <w:b w:val="0"/>
                <w:bCs w:val="0"/>
              </w:rPr>
            </w:pPr>
          </w:p>
          <w:p w14:paraId="16B7F3BD" w14:textId="51F2ACFC" w:rsidR="00135A07" w:rsidRPr="00C64706" w:rsidRDefault="00135A07" w:rsidP="00E31D8B">
            <w:pPr>
              <w:spacing w:line="240" w:lineRule="auto"/>
              <w:rPr>
                <w:b w:val="0"/>
                <w:bCs w:val="0"/>
              </w:rPr>
            </w:pPr>
            <w:r w:rsidRPr="00C64706">
              <w:t xml:space="preserve">CSUB Foundation </w:t>
            </w:r>
          </w:p>
          <w:p w14:paraId="585D357D" w14:textId="3C71F70C" w:rsidR="00135A07" w:rsidRPr="00C64706" w:rsidRDefault="00135A07" w:rsidP="00E31D8B">
            <w:pPr>
              <w:spacing w:line="240" w:lineRule="auto"/>
            </w:pPr>
            <w:r w:rsidRPr="00C64706">
              <w:t xml:space="preserve">(BKFDN) </w:t>
            </w:r>
          </w:p>
        </w:tc>
      </w:tr>
      <w:tr w:rsidR="00C64706" w:rsidRPr="00C64706" w14:paraId="363F2155" w14:textId="77777777" w:rsidTr="00E31D8B">
        <w:trPr>
          <w:trHeight w:val="365"/>
        </w:trPr>
        <w:tc>
          <w:tcPr>
            <w:tcW w:w="1474" w:type="pct"/>
            <w:noWrap/>
          </w:tcPr>
          <w:p w14:paraId="52FC0E08" w14:textId="2470C073" w:rsidR="00135A07" w:rsidRPr="00C64706" w:rsidRDefault="00135A07" w:rsidP="00E31D8B">
            <w:pPr>
              <w:spacing w:line="240" w:lineRule="auto"/>
              <w:rPr>
                <w:b/>
                <w:bCs/>
              </w:rPr>
            </w:pPr>
            <w:r w:rsidRPr="00C64706">
              <w:rPr>
                <w:b/>
                <w:bCs/>
              </w:rPr>
              <w:t xml:space="preserve">EIN/TIN (a) </w:t>
            </w:r>
          </w:p>
        </w:tc>
        <w:tc>
          <w:tcPr>
            <w:tcW w:w="1054" w:type="pct"/>
          </w:tcPr>
          <w:p w14:paraId="2AB322BF" w14:textId="496AD82C" w:rsidR="00135A07" w:rsidRPr="00C64706" w:rsidRDefault="00135A07" w:rsidP="00E31D8B">
            <w:pPr>
              <w:pStyle w:val="DecimalAligned"/>
              <w:spacing w:line="240" w:lineRule="auto"/>
              <w:jc w:val="center"/>
            </w:pPr>
            <w:r w:rsidRPr="00C64706">
              <w:t>32.029.1662</w:t>
            </w:r>
          </w:p>
        </w:tc>
        <w:tc>
          <w:tcPr>
            <w:tcW w:w="1296" w:type="pct"/>
          </w:tcPr>
          <w:p w14:paraId="3548CB0F" w14:textId="2A369DD7" w:rsidR="00135A07" w:rsidRPr="00C64706" w:rsidRDefault="00135A07" w:rsidP="00E31D8B">
            <w:pPr>
              <w:pStyle w:val="DecimalAligned"/>
              <w:spacing w:line="240" w:lineRule="auto"/>
              <w:jc w:val="center"/>
            </w:pPr>
            <w:r w:rsidRPr="00C64706">
              <w:t>77.031.4545</w:t>
            </w:r>
          </w:p>
        </w:tc>
        <w:tc>
          <w:tcPr>
            <w:tcW w:w="1175" w:type="pct"/>
          </w:tcPr>
          <w:p w14:paraId="44A2D7D7" w14:textId="30525D29" w:rsidR="00135A07" w:rsidRPr="00C64706" w:rsidRDefault="00135A07" w:rsidP="00E31D8B">
            <w:pPr>
              <w:pStyle w:val="DecimalAligned"/>
              <w:spacing w:line="240" w:lineRule="auto"/>
              <w:jc w:val="center"/>
            </w:pPr>
            <w:r w:rsidRPr="00C64706">
              <w:t>95.264.3086</w:t>
            </w:r>
          </w:p>
        </w:tc>
      </w:tr>
      <w:tr w:rsidR="00C64706" w:rsidRPr="00C64706" w14:paraId="236BC68C" w14:textId="77777777" w:rsidTr="00E31D8B">
        <w:trPr>
          <w:trHeight w:val="376"/>
        </w:trPr>
        <w:tc>
          <w:tcPr>
            <w:tcW w:w="1474" w:type="pct"/>
            <w:noWrap/>
          </w:tcPr>
          <w:p w14:paraId="2EEE85A2" w14:textId="16B79CAB" w:rsidR="00135A07" w:rsidRPr="00C64706" w:rsidRDefault="00135A07" w:rsidP="00E31D8B">
            <w:pPr>
              <w:spacing w:line="240" w:lineRule="auto"/>
              <w:rPr>
                <w:b/>
                <w:bCs/>
              </w:rPr>
            </w:pPr>
            <w:r w:rsidRPr="00C64706">
              <w:rPr>
                <w:b/>
                <w:bCs/>
              </w:rPr>
              <w:t>DUNS</w:t>
            </w:r>
          </w:p>
        </w:tc>
        <w:tc>
          <w:tcPr>
            <w:tcW w:w="1054" w:type="pct"/>
          </w:tcPr>
          <w:p w14:paraId="0F8963D5" w14:textId="00AD60CC" w:rsidR="00135A07" w:rsidRPr="00C64706" w:rsidRDefault="00135A07" w:rsidP="00E31D8B">
            <w:pPr>
              <w:pStyle w:val="DecimalAligned"/>
              <w:spacing w:line="240" w:lineRule="auto"/>
              <w:jc w:val="center"/>
            </w:pPr>
            <w:r w:rsidRPr="00C64706">
              <w:t>83.228.4686</w:t>
            </w:r>
          </w:p>
        </w:tc>
        <w:tc>
          <w:tcPr>
            <w:tcW w:w="1296" w:type="pct"/>
          </w:tcPr>
          <w:p w14:paraId="24C79CE6" w14:textId="61523B37" w:rsidR="00135A07" w:rsidRPr="00C64706" w:rsidRDefault="00135A07" w:rsidP="00E31D8B">
            <w:pPr>
              <w:pStyle w:val="DecimalAligned"/>
              <w:spacing w:line="240" w:lineRule="auto"/>
              <w:jc w:val="center"/>
            </w:pPr>
            <w:r w:rsidRPr="00C64706">
              <w:t>12.472.4761</w:t>
            </w:r>
          </w:p>
        </w:tc>
        <w:tc>
          <w:tcPr>
            <w:tcW w:w="1175" w:type="pct"/>
          </w:tcPr>
          <w:p w14:paraId="18DAF814" w14:textId="45DC12E5" w:rsidR="00135A07" w:rsidRPr="00C64706" w:rsidRDefault="00135A07" w:rsidP="00E31D8B">
            <w:pPr>
              <w:pStyle w:val="DecimalAligned"/>
              <w:spacing w:line="240" w:lineRule="auto"/>
              <w:jc w:val="center"/>
            </w:pPr>
            <w:r w:rsidRPr="00C64706">
              <w:t>01.758.4231</w:t>
            </w:r>
          </w:p>
        </w:tc>
      </w:tr>
      <w:tr w:rsidR="00C64706" w:rsidRPr="00C64706" w14:paraId="7415F608" w14:textId="77777777" w:rsidTr="00E31D8B">
        <w:trPr>
          <w:trHeight w:val="376"/>
        </w:trPr>
        <w:tc>
          <w:tcPr>
            <w:tcW w:w="1474" w:type="pct"/>
            <w:noWrap/>
          </w:tcPr>
          <w:p w14:paraId="78ACB3EF" w14:textId="58171FE6" w:rsidR="00135A07" w:rsidRPr="00C64706" w:rsidRDefault="00135A07" w:rsidP="00E31D8B">
            <w:pPr>
              <w:spacing w:line="240" w:lineRule="auto"/>
              <w:rPr>
                <w:b/>
                <w:bCs/>
              </w:rPr>
            </w:pPr>
            <w:r w:rsidRPr="00C64706">
              <w:rPr>
                <w:b/>
                <w:bCs/>
              </w:rPr>
              <w:t>NCES-DOE IPEDS</w:t>
            </w:r>
          </w:p>
        </w:tc>
        <w:tc>
          <w:tcPr>
            <w:tcW w:w="1054" w:type="pct"/>
          </w:tcPr>
          <w:p w14:paraId="147FD82E" w14:textId="6D99EDFD" w:rsidR="00135A07" w:rsidRPr="00C64706" w:rsidRDefault="00135A07" w:rsidP="00E31D8B">
            <w:pPr>
              <w:pStyle w:val="DecimalAligned"/>
              <w:spacing w:line="240" w:lineRule="auto"/>
              <w:jc w:val="center"/>
            </w:pPr>
            <w:r w:rsidRPr="00C64706">
              <w:t>N/A</w:t>
            </w:r>
          </w:p>
        </w:tc>
        <w:tc>
          <w:tcPr>
            <w:tcW w:w="1296" w:type="pct"/>
          </w:tcPr>
          <w:p w14:paraId="07951609" w14:textId="2DA5F1A9" w:rsidR="00135A07" w:rsidRPr="00C64706" w:rsidRDefault="00135A07" w:rsidP="00E31D8B">
            <w:pPr>
              <w:pStyle w:val="DecimalAligned"/>
              <w:spacing w:line="240" w:lineRule="auto"/>
              <w:jc w:val="center"/>
            </w:pPr>
            <w:r w:rsidRPr="00C64706">
              <w:t>110486</w:t>
            </w:r>
          </w:p>
        </w:tc>
        <w:tc>
          <w:tcPr>
            <w:tcW w:w="1175" w:type="pct"/>
          </w:tcPr>
          <w:p w14:paraId="7D7B0905" w14:textId="53E54FB5" w:rsidR="00135A07" w:rsidRPr="00C64706" w:rsidRDefault="00135A07" w:rsidP="00E31D8B">
            <w:pPr>
              <w:pStyle w:val="DecimalAligned"/>
              <w:spacing w:line="240" w:lineRule="auto"/>
              <w:jc w:val="center"/>
            </w:pPr>
            <w:r w:rsidRPr="00C64706">
              <w:t>N/A</w:t>
            </w:r>
          </w:p>
        </w:tc>
      </w:tr>
      <w:tr w:rsidR="00C64706" w:rsidRPr="00C64706" w14:paraId="29E2E8A9" w14:textId="77777777" w:rsidTr="00E31D8B">
        <w:trPr>
          <w:trHeight w:val="451"/>
        </w:trPr>
        <w:tc>
          <w:tcPr>
            <w:tcW w:w="1474" w:type="pct"/>
            <w:noWrap/>
          </w:tcPr>
          <w:p w14:paraId="098C7C6F" w14:textId="2FF1C59D" w:rsidR="00135A07" w:rsidRPr="00C64706" w:rsidRDefault="00EC2389" w:rsidP="00E31D8B">
            <w:pPr>
              <w:spacing w:line="240" w:lineRule="auto"/>
              <w:rPr>
                <w:b/>
                <w:bCs/>
              </w:rPr>
            </w:pPr>
            <w:r w:rsidRPr="00C64706">
              <w:rPr>
                <w:b/>
                <w:bCs/>
              </w:rPr>
              <w:t>OPE-NSF</w:t>
            </w:r>
          </w:p>
        </w:tc>
        <w:tc>
          <w:tcPr>
            <w:tcW w:w="1054" w:type="pct"/>
          </w:tcPr>
          <w:p w14:paraId="6D8E549C" w14:textId="7B232F90" w:rsidR="00135A07" w:rsidRPr="00C64706" w:rsidRDefault="00EC2389" w:rsidP="00E31D8B">
            <w:pPr>
              <w:pStyle w:val="DecimalAligned"/>
              <w:spacing w:line="240" w:lineRule="auto"/>
              <w:jc w:val="center"/>
            </w:pPr>
            <w:r w:rsidRPr="00C64706">
              <w:t>6250025553</w:t>
            </w:r>
          </w:p>
        </w:tc>
        <w:tc>
          <w:tcPr>
            <w:tcW w:w="1296" w:type="pct"/>
          </w:tcPr>
          <w:p w14:paraId="0850DDE9" w14:textId="3F18CF2D" w:rsidR="00135A07" w:rsidRPr="00C64706" w:rsidRDefault="00EC2389" w:rsidP="00E31D8B">
            <w:pPr>
              <w:pStyle w:val="DecimalAligned"/>
              <w:spacing w:line="240" w:lineRule="auto"/>
              <w:jc w:val="center"/>
            </w:pPr>
            <w:r w:rsidRPr="00C64706">
              <w:t>00799300</w:t>
            </w:r>
          </w:p>
        </w:tc>
        <w:tc>
          <w:tcPr>
            <w:tcW w:w="1175" w:type="pct"/>
          </w:tcPr>
          <w:p w14:paraId="215DE33A" w14:textId="658077B9" w:rsidR="00135A07" w:rsidRPr="00C64706" w:rsidRDefault="00EC2389" w:rsidP="00E31D8B">
            <w:pPr>
              <w:pStyle w:val="DecimalAligned"/>
              <w:spacing w:line="240" w:lineRule="auto"/>
              <w:jc w:val="center"/>
            </w:pPr>
            <w:r w:rsidRPr="00C64706">
              <w:t>N/A</w:t>
            </w:r>
          </w:p>
        </w:tc>
      </w:tr>
      <w:tr w:rsidR="00456CA7" w14:paraId="7A8BC2EB" w14:textId="77777777" w:rsidTr="00E31D8B">
        <w:trPr>
          <w:trHeight w:val="376"/>
        </w:trPr>
        <w:tc>
          <w:tcPr>
            <w:tcW w:w="1474" w:type="pct"/>
            <w:noWrap/>
          </w:tcPr>
          <w:p w14:paraId="4EEBFABF" w14:textId="55D9C669" w:rsidR="00456CA7" w:rsidRPr="00C64706" w:rsidRDefault="00456CA7" w:rsidP="00E31D8B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CAGE/NCAGE Code</w:t>
            </w:r>
          </w:p>
        </w:tc>
        <w:tc>
          <w:tcPr>
            <w:tcW w:w="1054" w:type="pct"/>
          </w:tcPr>
          <w:p w14:paraId="4DFF4AED" w14:textId="29C92252" w:rsidR="00456CA7" w:rsidRPr="00C64706" w:rsidRDefault="00456CA7" w:rsidP="00E31D8B">
            <w:pPr>
              <w:pStyle w:val="DecimalAligned"/>
              <w:spacing w:line="240" w:lineRule="auto"/>
              <w:jc w:val="center"/>
            </w:pPr>
            <w:r>
              <w:t>5UTA3</w:t>
            </w:r>
          </w:p>
        </w:tc>
        <w:tc>
          <w:tcPr>
            <w:tcW w:w="1296" w:type="pct"/>
          </w:tcPr>
          <w:p w14:paraId="55EA4242" w14:textId="44BD8590" w:rsidR="00456CA7" w:rsidRPr="00C64706" w:rsidRDefault="00456CA7" w:rsidP="00E31D8B">
            <w:pPr>
              <w:pStyle w:val="DecimalAligned"/>
              <w:spacing w:line="240" w:lineRule="auto"/>
              <w:jc w:val="center"/>
            </w:pPr>
            <w:r>
              <w:t>42XH4</w:t>
            </w:r>
          </w:p>
        </w:tc>
        <w:tc>
          <w:tcPr>
            <w:tcW w:w="1175" w:type="pct"/>
          </w:tcPr>
          <w:p w14:paraId="16FCC7DA" w14:textId="489DF99B" w:rsidR="00456CA7" w:rsidRPr="00C64706" w:rsidRDefault="00456CA7" w:rsidP="00E31D8B">
            <w:pPr>
              <w:pStyle w:val="DecimalAligned"/>
              <w:spacing w:line="240" w:lineRule="auto"/>
              <w:jc w:val="center"/>
            </w:pPr>
            <w:r>
              <w:t>1W034</w:t>
            </w:r>
          </w:p>
        </w:tc>
      </w:tr>
      <w:tr w:rsidR="00456CA7" w14:paraId="1E2362E6" w14:textId="77777777" w:rsidTr="00E31D8B">
        <w:trPr>
          <w:trHeight w:val="359"/>
        </w:trPr>
        <w:tc>
          <w:tcPr>
            <w:tcW w:w="1474" w:type="pct"/>
            <w:noWrap/>
          </w:tcPr>
          <w:p w14:paraId="060146E8" w14:textId="7774D538" w:rsidR="00456CA7" w:rsidRDefault="00456CA7" w:rsidP="00E31D8B">
            <w:pPr>
              <w:spacing w:line="240" w:lineRule="auto"/>
              <w:rPr>
                <w:b/>
                <w:bCs/>
              </w:rPr>
            </w:pPr>
            <w:r w:rsidRPr="00C64706">
              <w:rPr>
                <w:b/>
                <w:bCs/>
              </w:rPr>
              <w:t>Unique Entity ID</w:t>
            </w:r>
            <w:r>
              <w:rPr>
                <w:b/>
                <w:bCs/>
              </w:rPr>
              <w:t>:</w:t>
            </w:r>
          </w:p>
        </w:tc>
        <w:tc>
          <w:tcPr>
            <w:tcW w:w="1054" w:type="pct"/>
          </w:tcPr>
          <w:p w14:paraId="7A09EFA5" w14:textId="6CBAC70C" w:rsidR="00456CA7" w:rsidRDefault="00456CA7" w:rsidP="00E31D8B">
            <w:pPr>
              <w:pStyle w:val="DecimalAligned"/>
              <w:spacing w:line="240" w:lineRule="auto"/>
              <w:jc w:val="center"/>
            </w:pPr>
            <w:r w:rsidRPr="00C64706">
              <w:t>VJQPUC5YLK8</w:t>
            </w:r>
            <w:r>
              <w:t>7</w:t>
            </w:r>
          </w:p>
        </w:tc>
        <w:tc>
          <w:tcPr>
            <w:tcW w:w="1296" w:type="pct"/>
          </w:tcPr>
          <w:p w14:paraId="6A3B8413" w14:textId="5CA808E6" w:rsidR="00456CA7" w:rsidRDefault="00456CA7" w:rsidP="00E31D8B">
            <w:pPr>
              <w:pStyle w:val="DecimalAligned"/>
              <w:spacing w:line="240" w:lineRule="auto"/>
              <w:jc w:val="center"/>
            </w:pPr>
            <w:r w:rsidRPr="00C64706">
              <w:t>KJKYFMDKP1V</w:t>
            </w:r>
            <w:r>
              <w:t>9</w:t>
            </w:r>
          </w:p>
        </w:tc>
        <w:tc>
          <w:tcPr>
            <w:tcW w:w="1175" w:type="pct"/>
          </w:tcPr>
          <w:p w14:paraId="0846C5EA" w14:textId="77777777" w:rsidR="00456CA7" w:rsidRDefault="00456CA7" w:rsidP="00E31D8B">
            <w:pPr>
              <w:pStyle w:val="DecimalAligned"/>
              <w:spacing w:line="240" w:lineRule="auto"/>
              <w:jc w:val="center"/>
            </w:pPr>
          </w:p>
        </w:tc>
      </w:tr>
      <w:tr w:rsidR="00E31D8B" w14:paraId="23E97518" w14:textId="77777777" w:rsidTr="00E31D8B">
        <w:trPr>
          <w:trHeight w:val="422"/>
        </w:trPr>
        <w:tc>
          <w:tcPr>
            <w:tcW w:w="1474" w:type="pct"/>
            <w:noWrap/>
          </w:tcPr>
          <w:p w14:paraId="75F24C2D" w14:textId="417A642E" w:rsidR="00E31D8B" w:rsidRPr="00C64706" w:rsidRDefault="00E31D8B" w:rsidP="00E31D8B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SAM Expiration</w:t>
            </w:r>
          </w:p>
        </w:tc>
        <w:tc>
          <w:tcPr>
            <w:tcW w:w="1054" w:type="pct"/>
          </w:tcPr>
          <w:p w14:paraId="6B615215" w14:textId="260149AC" w:rsidR="00E31D8B" w:rsidRPr="00C64706" w:rsidRDefault="00E31D8B" w:rsidP="00E31D8B">
            <w:pPr>
              <w:pStyle w:val="DecimalAligned"/>
              <w:spacing w:line="240" w:lineRule="auto"/>
              <w:jc w:val="center"/>
            </w:pPr>
            <w:r>
              <w:t>2-4-2025</w:t>
            </w:r>
          </w:p>
        </w:tc>
        <w:tc>
          <w:tcPr>
            <w:tcW w:w="1296" w:type="pct"/>
          </w:tcPr>
          <w:p w14:paraId="0F96D3A9" w14:textId="7A0DB4E8" w:rsidR="00E31D8B" w:rsidRPr="00C64706" w:rsidRDefault="00E31D8B" w:rsidP="00E31D8B">
            <w:pPr>
              <w:pStyle w:val="DecimalAligned"/>
              <w:spacing w:line="240" w:lineRule="auto"/>
              <w:jc w:val="center"/>
            </w:pPr>
            <w:r>
              <w:t>11-6-2024</w:t>
            </w:r>
          </w:p>
        </w:tc>
        <w:tc>
          <w:tcPr>
            <w:tcW w:w="1175" w:type="pct"/>
          </w:tcPr>
          <w:p w14:paraId="2842C0C1" w14:textId="77777777" w:rsidR="00E31D8B" w:rsidRDefault="00E31D8B" w:rsidP="00E31D8B">
            <w:pPr>
              <w:pStyle w:val="DecimalAligned"/>
              <w:spacing w:line="240" w:lineRule="auto"/>
              <w:jc w:val="center"/>
            </w:pPr>
          </w:p>
        </w:tc>
      </w:tr>
      <w:tr w:rsidR="00E31D8B" w14:paraId="1CB49D65" w14:textId="77777777" w:rsidTr="00E31D8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89"/>
        </w:trPr>
        <w:tc>
          <w:tcPr>
            <w:tcW w:w="1474" w:type="pct"/>
            <w:noWrap/>
          </w:tcPr>
          <w:p w14:paraId="57B251F7" w14:textId="77777777" w:rsidR="00E31D8B" w:rsidRDefault="00E31D8B" w:rsidP="00E31D8B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054" w:type="pct"/>
          </w:tcPr>
          <w:p w14:paraId="6EFF555B" w14:textId="77777777" w:rsidR="00E31D8B" w:rsidRDefault="00E31D8B" w:rsidP="00E31D8B">
            <w:pPr>
              <w:pStyle w:val="DecimalAligned"/>
              <w:spacing w:line="240" w:lineRule="auto"/>
              <w:jc w:val="center"/>
            </w:pPr>
          </w:p>
        </w:tc>
        <w:tc>
          <w:tcPr>
            <w:tcW w:w="1296" w:type="pct"/>
          </w:tcPr>
          <w:p w14:paraId="547A8216" w14:textId="77777777" w:rsidR="00E31D8B" w:rsidRDefault="00E31D8B" w:rsidP="00E31D8B">
            <w:pPr>
              <w:pStyle w:val="DecimalAligned"/>
              <w:spacing w:line="240" w:lineRule="auto"/>
              <w:jc w:val="center"/>
            </w:pPr>
          </w:p>
        </w:tc>
        <w:tc>
          <w:tcPr>
            <w:tcW w:w="1175" w:type="pct"/>
          </w:tcPr>
          <w:p w14:paraId="7ADD73E9" w14:textId="77777777" w:rsidR="00E31D8B" w:rsidRDefault="00E31D8B" w:rsidP="00E31D8B">
            <w:pPr>
              <w:pStyle w:val="DecimalAligned"/>
              <w:spacing w:line="240" w:lineRule="auto"/>
              <w:jc w:val="center"/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62"/>
      </w:tblGrid>
      <w:tr w:rsidR="00C64706" w14:paraId="30D4A4B4" w14:textId="77777777" w:rsidTr="00C64706">
        <w:tc>
          <w:tcPr>
            <w:tcW w:w="10862" w:type="dxa"/>
          </w:tcPr>
          <w:p w14:paraId="253657D7" w14:textId="50ADB6E3" w:rsidR="00C64706" w:rsidRDefault="00C64706" w:rsidP="00E31D8B">
            <w:pPr>
              <w:spacing w:line="240" w:lineRule="auto"/>
            </w:pPr>
            <w:r>
              <w:t xml:space="preserve">(a) Employer/Tax ID Number </w:t>
            </w:r>
          </w:p>
        </w:tc>
      </w:tr>
      <w:tr w:rsidR="00C64706" w14:paraId="10CB80E9" w14:textId="77777777" w:rsidTr="00C64706">
        <w:tc>
          <w:tcPr>
            <w:tcW w:w="10862" w:type="dxa"/>
          </w:tcPr>
          <w:p w14:paraId="68BF5FCF" w14:textId="5D17AEBC" w:rsidR="00C64706" w:rsidRDefault="00C64706" w:rsidP="00E31D8B">
            <w:pPr>
              <w:spacing w:line="240" w:lineRule="auto"/>
            </w:pPr>
            <w:r>
              <w:t>(b) Each entity is registered with the System for Award Management (SAM) on an annual basis; for current expiration date, contact the GRASP Director 661-654-3534.</w:t>
            </w:r>
          </w:p>
        </w:tc>
      </w:tr>
    </w:tbl>
    <w:p w14:paraId="326BB3FC" w14:textId="76E2DAA4" w:rsidR="00F74FB5" w:rsidRDefault="00F74FB5" w:rsidP="00E31D8B">
      <w:pPr>
        <w:spacing w:line="240" w:lineRule="auto"/>
      </w:pPr>
    </w:p>
    <w:tbl>
      <w:tblPr>
        <w:tblStyle w:val="MediumShading2-Accent5"/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60" w:firstRow="1" w:lastRow="1" w:firstColumn="0" w:lastColumn="0" w:noHBand="1" w:noVBand="1"/>
      </w:tblPr>
      <w:tblGrid>
        <w:gridCol w:w="5522"/>
        <w:gridCol w:w="5518"/>
      </w:tblGrid>
      <w:tr w:rsidR="00F74FB5" w14:paraId="495F32E5" w14:textId="77777777" w:rsidTr="00E31D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4"/>
        </w:trPr>
        <w:tc>
          <w:tcPr>
            <w:tcW w:w="250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37B1E8F" w14:textId="212399DD" w:rsidR="00F74FB5" w:rsidRDefault="00F74FB5" w:rsidP="00E31D8B">
            <w:pPr>
              <w:spacing w:line="240" w:lineRule="auto"/>
            </w:pPr>
            <w:r>
              <w:t>Congressional Districts</w:t>
            </w:r>
          </w:p>
        </w:tc>
        <w:tc>
          <w:tcPr>
            <w:tcW w:w="24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5500720" w14:textId="3784E6E7" w:rsidR="00F74FB5" w:rsidRDefault="00F74FB5" w:rsidP="00E31D8B">
            <w:pPr>
              <w:spacing w:line="240" w:lineRule="auto"/>
            </w:pPr>
            <w:r>
              <w:t>ARRA</w:t>
            </w:r>
          </w:p>
        </w:tc>
      </w:tr>
      <w:tr w:rsidR="00F74FB5" w14:paraId="3B0CB8A8" w14:textId="77777777" w:rsidTr="00E31D8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tcW w:w="250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902D0D1" w14:textId="56CCC757" w:rsidR="00F74FB5" w:rsidRDefault="00F74FB5" w:rsidP="00E31D8B">
            <w:pPr>
              <w:spacing w:line="240" w:lineRule="auto"/>
              <w:rPr>
                <w:rStyle w:val="SubtleEmphasis"/>
                <w:i w:val="0"/>
                <w:iCs w:val="0"/>
              </w:rPr>
            </w:pPr>
            <w:r w:rsidRPr="00F74FB5">
              <w:rPr>
                <w:rStyle w:val="SubtleEmphasis"/>
                <w:i w:val="0"/>
                <w:iCs w:val="0"/>
              </w:rPr>
              <w:t>20-</w:t>
            </w:r>
            <w:r w:rsidR="00E31D8B" w:rsidRPr="00F74FB5">
              <w:rPr>
                <w:rStyle w:val="SubtleEmphasis"/>
                <w:i w:val="0"/>
                <w:iCs w:val="0"/>
              </w:rPr>
              <w:t>CSUB, Greater</w:t>
            </w:r>
            <w:r w:rsidRPr="00F74FB5">
              <w:rPr>
                <w:rStyle w:val="SubtleEmphasis"/>
                <w:i w:val="0"/>
                <w:iCs w:val="0"/>
              </w:rPr>
              <w:t xml:space="preserve"> Bakersfield</w:t>
            </w:r>
          </w:p>
          <w:p w14:paraId="2CCF027A" w14:textId="309B65BB" w:rsidR="00BA5B9E" w:rsidRPr="00BA5B9E" w:rsidRDefault="00BA5B9E" w:rsidP="00E31D8B">
            <w:pPr>
              <w:spacing w:line="240" w:lineRule="auto"/>
              <w:rPr>
                <w:rStyle w:val="SubtleEmphasis"/>
                <w:i w:val="0"/>
                <w:iCs w:val="0"/>
              </w:rPr>
            </w:pPr>
            <w:r w:rsidRPr="00BA5B9E">
              <w:rPr>
                <w:rStyle w:val="SubtleEmphasis"/>
                <w:i w:val="0"/>
                <w:iCs w:val="0"/>
              </w:rPr>
              <w:t xml:space="preserve">22-Outlying Areas </w:t>
            </w:r>
          </w:p>
          <w:p w14:paraId="2B43DC36" w14:textId="454D8B99" w:rsidR="00F51FE7" w:rsidRPr="00F51FE7" w:rsidRDefault="00F51FE7" w:rsidP="00E31D8B">
            <w:pPr>
              <w:spacing w:line="240" w:lineRule="auto"/>
              <w:rPr>
                <w:rStyle w:val="SubtleEmphasis"/>
                <w:i w:val="0"/>
                <w:iCs w:val="0"/>
              </w:rPr>
            </w:pPr>
          </w:p>
        </w:tc>
        <w:tc>
          <w:tcPr>
            <w:tcW w:w="24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563D549" w14:textId="35B59F22" w:rsidR="00F74FB5" w:rsidRDefault="00F74FB5" w:rsidP="00E31D8B">
            <w:pPr>
              <w:spacing w:line="240" w:lineRule="auto"/>
            </w:pPr>
            <w:r>
              <w:t>1515 FRPIN 255474637</w:t>
            </w:r>
          </w:p>
        </w:tc>
      </w:tr>
    </w:tbl>
    <w:p w14:paraId="0744E243" w14:textId="539B7478" w:rsidR="00E31D8B" w:rsidRDefault="00E31D8B"/>
    <w:tbl>
      <w:tblPr>
        <w:tblStyle w:val="MediumShading2-Accent5"/>
        <w:tblW w:w="5000" w:type="pct"/>
        <w:tblLook w:val="0660" w:firstRow="1" w:lastRow="1" w:firstColumn="0" w:lastColumn="0" w:noHBand="1" w:noVBand="1"/>
      </w:tblPr>
      <w:tblGrid>
        <w:gridCol w:w="5436"/>
        <w:gridCol w:w="5436"/>
      </w:tblGrid>
      <w:tr w:rsidR="00E31D8B" w14:paraId="51D635A0" w14:textId="77777777" w:rsidTr="00E31D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4"/>
        </w:trPr>
        <w:tc>
          <w:tcPr>
            <w:tcW w:w="2500" w:type="pct"/>
            <w:noWrap/>
          </w:tcPr>
          <w:p w14:paraId="78A8EA2B" w14:textId="6A26822E" w:rsidR="00E31D8B" w:rsidRDefault="00E31D8B">
            <w:r>
              <w:t>CA State Districts</w:t>
            </w:r>
          </w:p>
        </w:tc>
        <w:tc>
          <w:tcPr>
            <w:tcW w:w="2500" w:type="pct"/>
          </w:tcPr>
          <w:p w14:paraId="032C7EEB" w14:textId="5AF2057B" w:rsidR="00E31D8B" w:rsidRDefault="00E31D8B"/>
        </w:tc>
      </w:tr>
      <w:tr w:rsidR="00E31D8B" w14:paraId="61975DF3" w14:textId="77777777" w:rsidTr="00E31D8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14"/>
        </w:trPr>
        <w:tc>
          <w:tcPr>
            <w:tcW w:w="2500" w:type="pct"/>
            <w:noWrap/>
          </w:tcPr>
          <w:p w14:paraId="603AB647" w14:textId="5E521480" w:rsidR="00E31D8B" w:rsidRPr="00E31D8B" w:rsidRDefault="00E31D8B">
            <w:r>
              <w:rPr>
                <w:b/>
                <w:bCs/>
              </w:rPr>
              <w:t xml:space="preserve">State Assembly: </w:t>
            </w:r>
            <w:r>
              <w:t>District 32</w:t>
            </w:r>
          </w:p>
        </w:tc>
        <w:tc>
          <w:tcPr>
            <w:tcW w:w="2500" w:type="pct"/>
          </w:tcPr>
          <w:p w14:paraId="476FB64E" w14:textId="63C8C1CD" w:rsidR="00E31D8B" w:rsidRPr="00E31D8B" w:rsidRDefault="00E31D8B">
            <w:pPr>
              <w:pStyle w:val="DecimalAligned"/>
            </w:pPr>
            <w:r>
              <w:rPr>
                <w:b/>
                <w:bCs/>
              </w:rPr>
              <w:t xml:space="preserve">State Senate: </w:t>
            </w:r>
            <w:r>
              <w:t>District 12</w:t>
            </w:r>
          </w:p>
        </w:tc>
      </w:tr>
    </w:tbl>
    <w:p w14:paraId="7130630D" w14:textId="6BE3961F" w:rsidR="00F51FE7" w:rsidRPr="00F74FB5" w:rsidRDefault="00F51FE7" w:rsidP="0024698E">
      <w:pPr>
        <w:rPr>
          <w:b/>
          <w:bCs/>
        </w:rPr>
      </w:pPr>
    </w:p>
    <w:sectPr w:rsidR="00F51FE7" w:rsidRPr="00F74FB5" w:rsidSect="00997B04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304" w:right="720" w:bottom="1800" w:left="648" w:header="288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B3D6B" w14:textId="77777777" w:rsidR="008A5E97" w:rsidRDefault="008A5E97" w:rsidP="00997B04">
      <w:pPr>
        <w:spacing w:after="0" w:line="240" w:lineRule="auto"/>
      </w:pPr>
      <w:r>
        <w:separator/>
      </w:r>
    </w:p>
  </w:endnote>
  <w:endnote w:type="continuationSeparator" w:id="0">
    <w:p w14:paraId="227E10A4" w14:textId="77777777" w:rsidR="008A5E97" w:rsidRDefault="008A5E97" w:rsidP="00997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20"/>
      <w:gridCol w:w="3620"/>
      <w:gridCol w:w="3620"/>
    </w:tblGrid>
    <w:tr w:rsidR="77B3DCCA" w14:paraId="15410A14" w14:textId="77777777" w:rsidTr="77B3DCCA">
      <w:tc>
        <w:tcPr>
          <w:tcW w:w="3620" w:type="dxa"/>
        </w:tcPr>
        <w:p w14:paraId="1BA597BD" w14:textId="7D512D98" w:rsidR="77B3DCCA" w:rsidRDefault="77B3DCCA" w:rsidP="77B3DCCA">
          <w:pPr>
            <w:pStyle w:val="Header"/>
            <w:ind w:left="-115"/>
          </w:pPr>
        </w:p>
      </w:tc>
      <w:tc>
        <w:tcPr>
          <w:tcW w:w="3620" w:type="dxa"/>
        </w:tcPr>
        <w:p w14:paraId="2A39C4A9" w14:textId="50EE14C8" w:rsidR="77B3DCCA" w:rsidRDefault="77B3DCCA" w:rsidP="77B3DCCA">
          <w:pPr>
            <w:pStyle w:val="Header"/>
            <w:jc w:val="center"/>
          </w:pPr>
        </w:p>
      </w:tc>
      <w:tc>
        <w:tcPr>
          <w:tcW w:w="3620" w:type="dxa"/>
        </w:tcPr>
        <w:p w14:paraId="7E62C8E3" w14:textId="1EC262F3" w:rsidR="77B3DCCA" w:rsidRDefault="77B3DCCA" w:rsidP="77B3DCCA">
          <w:pPr>
            <w:pStyle w:val="Header"/>
            <w:ind w:right="-115"/>
            <w:jc w:val="right"/>
          </w:pPr>
        </w:p>
      </w:tc>
    </w:tr>
  </w:tbl>
  <w:p w14:paraId="5E5A25B4" w14:textId="562DD950" w:rsidR="77B3DCCA" w:rsidRDefault="77B3DCCA" w:rsidP="77B3DC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1E09B" w14:textId="28921247" w:rsidR="00997B04" w:rsidRPr="00813AE5" w:rsidRDefault="00DC63B3" w:rsidP="00997B04">
    <w:pPr>
      <w:pStyle w:val="Footer"/>
      <w:tabs>
        <w:tab w:val="clear" w:pos="4680"/>
        <w:tab w:val="clear" w:pos="9360"/>
      </w:tabs>
    </w:pPr>
    <w:r>
      <w:rPr>
        <w:noProof/>
      </w:rPr>
      <w:drawing>
        <wp:inline distT="0" distB="0" distL="0" distR="0" wp14:anchorId="06D40175" wp14:editId="49117282">
          <wp:extent cx="6903720" cy="675640"/>
          <wp:effectExtent l="0" t="0" r="5080" b="0"/>
          <wp:docPr id="2" name="Picture 2" descr="CSUB Grasp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SUB Grasp Footer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03720" cy="675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8E474" w14:textId="77777777" w:rsidR="008A5E97" w:rsidRDefault="008A5E97" w:rsidP="00997B04">
      <w:pPr>
        <w:spacing w:after="0" w:line="240" w:lineRule="auto"/>
      </w:pPr>
      <w:r>
        <w:separator/>
      </w:r>
    </w:p>
  </w:footnote>
  <w:footnote w:type="continuationSeparator" w:id="0">
    <w:p w14:paraId="74AC4E99" w14:textId="77777777" w:rsidR="008A5E97" w:rsidRDefault="008A5E97" w:rsidP="00997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20"/>
      <w:gridCol w:w="3620"/>
      <w:gridCol w:w="3620"/>
    </w:tblGrid>
    <w:tr w:rsidR="77B3DCCA" w14:paraId="480FCBB7" w14:textId="77777777" w:rsidTr="77B3DCCA">
      <w:tc>
        <w:tcPr>
          <w:tcW w:w="3620" w:type="dxa"/>
        </w:tcPr>
        <w:p w14:paraId="69DDF67D" w14:textId="56164883" w:rsidR="77B3DCCA" w:rsidRDefault="77B3DCCA" w:rsidP="77B3DCCA">
          <w:pPr>
            <w:pStyle w:val="Header"/>
            <w:ind w:left="-115"/>
          </w:pPr>
        </w:p>
      </w:tc>
      <w:tc>
        <w:tcPr>
          <w:tcW w:w="3620" w:type="dxa"/>
        </w:tcPr>
        <w:p w14:paraId="13EF74CC" w14:textId="02373A2B" w:rsidR="77B3DCCA" w:rsidRDefault="77B3DCCA" w:rsidP="77B3DCCA">
          <w:pPr>
            <w:pStyle w:val="Header"/>
            <w:jc w:val="center"/>
          </w:pPr>
        </w:p>
      </w:tc>
      <w:tc>
        <w:tcPr>
          <w:tcW w:w="3620" w:type="dxa"/>
        </w:tcPr>
        <w:p w14:paraId="23598446" w14:textId="534B0EC8" w:rsidR="77B3DCCA" w:rsidRDefault="77B3DCCA" w:rsidP="77B3DCCA">
          <w:pPr>
            <w:pStyle w:val="Header"/>
            <w:ind w:right="-115"/>
            <w:jc w:val="right"/>
          </w:pPr>
        </w:p>
      </w:tc>
    </w:tr>
  </w:tbl>
  <w:p w14:paraId="654C89EC" w14:textId="40554B1E" w:rsidR="77B3DCCA" w:rsidRDefault="77B3DCCA" w:rsidP="77B3DC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B97FA" w14:textId="5B84293B" w:rsidR="00224806" w:rsidRDefault="00985F5C" w:rsidP="00997B04">
    <w:pPr>
      <w:pStyle w:val="Header"/>
      <w:tabs>
        <w:tab w:val="clear" w:pos="4680"/>
        <w:tab w:val="clear" w:pos="9360"/>
      </w:tabs>
    </w:pPr>
    <w:r>
      <w:rPr>
        <w:rFonts w:ascii="Open Sans" w:hAnsi="Open Sans" w:cs="Open Sans"/>
        <w:noProof/>
      </w:rPr>
      <w:drawing>
        <wp:anchor distT="0" distB="0" distL="114300" distR="114300" simplePos="0" relativeHeight="251659264" behindDoc="1" locked="0" layoutInCell="1" allowOverlap="1" wp14:anchorId="782EAC26" wp14:editId="065F55B0">
          <wp:simplePos x="0" y="0"/>
          <wp:positionH relativeFrom="column">
            <wp:posOffset>-431800</wp:posOffset>
          </wp:positionH>
          <wp:positionV relativeFrom="paragraph">
            <wp:posOffset>-191135</wp:posOffset>
          </wp:positionV>
          <wp:extent cx="5943600" cy="1312545"/>
          <wp:effectExtent l="0" t="0" r="0" b="0"/>
          <wp:wrapTight wrapText="bothSides">
            <wp:wrapPolygon edited="0">
              <wp:start x="1154" y="3971"/>
              <wp:lineTo x="1108" y="11913"/>
              <wp:lineTo x="1292" y="14421"/>
              <wp:lineTo x="2077" y="17138"/>
              <wp:lineTo x="2446" y="17138"/>
              <wp:lineTo x="3185" y="14630"/>
              <wp:lineTo x="10615" y="14421"/>
              <wp:lineTo x="20169" y="12540"/>
              <wp:lineTo x="20169" y="11077"/>
              <wp:lineTo x="20492" y="8360"/>
              <wp:lineTo x="20585" y="6479"/>
              <wp:lineTo x="3369" y="3971"/>
              <wp:lineTo x="1154" y="3971"/>
            </wp:wrapPolygon>
          </wp:wrapTight>
          <wp:docPr id="1" name="Picture 1" descr="Logo that says CSU Bakersfield, Office of Grants, Research and Sponsored Programs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 that says CSU Bakersfield, Office of Grants, Research and Sponsored Programs&#10;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312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7D8C">
      <w:softHyphen/>
    </w:r>
    <w:r w:rsidR="00717D8C">
      <w:softHyphen/>
    </w:r>
  </w:p>
  <w:p w14:paraId="0FE95D24" w14:textId="22752DC5" w:rsidR="00997B04" w:rsidRDefault="00997B04" w:rsidP="00997B04">
    <w:pPr>
      <w:pStyle w:val="Header"/>
      <w:tabs>
        <w:tab w:val="clear" w:pos="4680"/>
        <w:tab w:val="clear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0740D"/>
    <w:multiLevelType w:val="hybridMultilevel"/>
    <w:tmpl w:val="9B52349A"/>
    <w:lvl w:ilvl="0" w:tplc="8C2878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80114"/>
    <w:multiLevelType w:val="hybridMultilevel"/>
    <w:tmpl w:val="3DCE6FA0"/>
    <w:lvl w:ilvl="0" w:tplc="25CC4C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4199802">
    <w:abstractNumId w:val="0"/>
  </w:num>
  <w:num w:numId="2" w16cid:durableId="16641210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CE3"/>
    <w:rsid w:val="00025CFF"/>
    <w:rsid w:val="00072A4F"/>
    <w:rsid w:val="00072E3F"/>
    <w:rsid w:val="00093339"/>
    <w:rsid w:val="000953C1"/>
    <w:rsid w:val="000D754A"/>
    <w:rsid w:val="000E1100"/>
    <w:rsid w:val="00135A07"/>
    <w:rsid w:val="00141C54"/>
    <w:rsid w:val="00174536"/>
    <w:rsid w:val="00183E90"/>
    <w:rsid w:val="001A682B"/>
    <w:rsid w:val="00224806"/>
    <w:rsid w:val="0024698E"/>
    <w:rsid w:val="00262D9F"/>
    <w:rsid w:val="00287DF6"/>
    <w:rsid w:val="002920C8"/>
    <w:rsid w:val="002E1799"/>
    <w:rsid w:val="002E2AF1"/>
    <w:rsid w:val="002E7CAD"/>
    <w:rsid w:val="003242A6"/>
    <w:rsid w:val="00324304"/>
    <w:rsid w:val="00371708"/>
    <w:rsid w:val="0038740B"/>
    <w:rsid w:val="003B0AB4"/>
    <w:rsid w:val="003B49C4"/>
    <w:rsid w:val="003D6BB9"/>
    <w:rsid w:val="00411F5F"/>
    <w:rsid w:val="004164D1"/>
    <w:rsid w:val="00420B86"/>
    <w:rsid w:val="00431A8F"/>
    <w:rsid w:val="00456CA7"/>
    <w:rsid w:val="00480EBF"/>
    <w:rsid w:val="00497BD3"/>
    <w:rsid w:val="004F18CA"/>
    <w:rsid w:val="0050668D"/>
    <w:rsid w:val="00540AA7"/>
    <w:rsid w:val="00555D7F"/>
    <w:rsid w:val="00574BCB"/>
    <w:rsid w:val="0059219F"/>
    <w:rsid w:val="005A542F"/>
    <w:rsid w:val="005B4BD6"/>
    <w:rsid w:val="005C0129"/>
    <w:rsid w:val="005C4AFB"/>
    <w:rsid w:val="005D799E"/>
    <w:rsid w:val="005E5182"/>
    <w:rsid w:val="006247AD"/>
    <w:rsid w:val="006267A0"/>
    <w:rsid w:val="00652E2D"/>
    <w:rsid w:val="00671C01"/>
    <w:rsid w:val="00672269"/>
    <w:rsid w:val="00687A5E"/>
    <w:rsid w:val="006B23E6"/>
    <w:rsid w:val="006C387F"/>
    <w:rsid w:val="006D7B19"/>
    <w:rsid w:val="00717D8C"/>
    <w:rsid w:val="00720EA6"/>
    <w:rsid w:val="00733A9C"/>
    <w:rsid w:val="00733CE3"/>
    <w:rsid w:val="00762040"/>
    <w:rsid w:val="007774A6"/>
    <w:rsid w:val="007C43E1"/>
    <w:rsid w:val="007C5F2F"/>
    <w:rsid w:val="007D69A1"/>
    <w:rsid w:val="007F3FC7"/>
    <w:rsid w:val="0085750E"/>
    <w:rsid w:val="008950C0"/>
    <w:rsid w:val="008A5E97"/>
    <w:rsid w:val="008B4522"/>
    <w:rsid w:val="008E149D"/>
    <w:rsid w:val="008E7D35"/>
    <w:rsid w:val="009065C9"/>
    <w:rsid w:val="0094031C"/>
    <w:rsid w:val="00975299"/>
    <w:rsid w:val="00981BAC"/>
    <w:rsid w:val="00985F5C"/>
    <w:rsid w:val="00993AE5"/>
    <w:rsid w:val="00997B04"/>
    <w:rsid w:val="00A143B2"/>
    <w:rsid w:val="00A93CA5"/>
    <w:rsid w:val="00AD40D7"/>
    <w:rsid w:val="00AF0595"/>
    <w:rsid w:val="00B1452A"/>
    <w:rsid w:val="00B2302B"/>
    <w:rsid w:val="00B647E5"/>
    <w:rsid w:val="00B9473F"/>
    <w:rsid w:val="00BA5B9E"/>
    <w:rsid w:val="00C50B83"/>
    <w:rsid w:val="00C64706"/>
    <w:rsid w:val="00C742E3"/>
    <w:rsid w:val="00C83EF8"/>
    <w:rsid w:val="00CB3E31"/>
    <w:rsid w:val="00CF2995"/>
    <w:rsid w:val="00CF5B79"/>
    <w:rsid w:val="00D256DB"/>
    <w:rsid w:val="00D95435"/>
    <w:rsid w:val="00DC63B3"/>
    <w:rsid w:val="00DC6B71"/>
    <w:rsid w:val="00DD03B9"/>
    <w:rsid w:val="00DD19C3"/>
    <w:rsid w:val="00DE0233"/>
    <w:rsid w:val="00E03F95"/>
    <w:rsid w:val="00E143CD"/>
    <w:rsid w:val="00E16D6D"/>
    <w:rsid w:val="00E24E9F"/>
    <w:rsid w:val="00E300D8"/>
    <w:rsid w:val="00E31D8B"/>
    <w:rsid w:val="00E33D8E"/>
    <w:rsid w:val="00E51ABE"/>
    <w:rsid w:val="00E807A8"/>
    <w:rsid w:val="00E921FE"/>
    <w:rsid w:val="00E9445D"/>
    <w:rsid w:val="00EB4CA3"/>
    <w:rsid w:val="00EC2389"/>
    <w:rsid w:val="00F0761F"/>
    <w:rsid w:val="00F20CB3"/>
    <w:rsid w:val="00F25F8C"/>
    <w:rsid w:val="00F51FE7"/>
    <w:rsid w:val="00F646DD"/>
    <w:rsid w:val="00F74FB5"/>
    <w:rsid w:val="00F7619D"/>
    <w:rsid w:val="00FD1092"/>
    <w:rsid w:val="00FE20A5"/>
    <w:rsid w:val="00FE438F"/>
    <w:rsid w:val="05A3DDAF"/>
    <w:rsid w:val="77B3D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70E10E"/>
  <w14:defaultImageDpi w14:val="300"/>
  <w15:chartTrackingRefBased/>
  <w15:docId w15:val="{BB2ECB8A-F6C3-524E-9E8F-84EEEF9A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 w:uiPriority="64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442AA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E99"/>
  </w:style>
  <w:style w:type="paragraph" w:styleId="Footer">
    <w:name w:val="footer"/>
    <w:basedOn w:val="Normal"/>
    <w:link w:val="FooterChar"/>
    <w:uiPriority w:val="99"/>
    <w:unhideWhenUsed/>
    <w:rsid w:val="00984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E99"/>
  </w:style>
  <w:style w:type="paragraph" w:styleId="BalloonText">
    <w:name w:val="Balloon Text"/>
    <w:basedOn w:val="Normal"/>
    <w:link w:val="BalloonTextChar"/>
    <w:uiPriority w:val="99"/>
    <w:semiHidden/>
    <w:unhideWhenUsed/>
    <w:rsid w:val="00984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4E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B1C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91538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LightShading-Accent2Char">
    <w:name w:val="Light Shading - Accent 2 Char"/>
    <w:link w:val="LightShading-Accent21"/>
    <w:uiPriority w:val="30"/>
    <w:rsid w:val="0091538E"/>
    <w:rPr>
      <w:b/>
      <w:bCs/>
      <w:i/>
      <w:iCs/>
      <w:color w:val="4F81BD"/>
    </w:rPr>
  </w:style>
  <w:style w:type="character" w:styleId="Hyperlink">
    <w:name w:val="Hyperlink"/>
    <w:rsid w:val="00AA4BBE"/>
    <w:rPr>
      <w:color w:val="0000FF"/>
      <w:u w:val="single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47"/>
    <w:rsid w:val="006C387F"/>
    <w:rPr>
      <w:color w:val="605E5C"/>
      <w:shd w:val="clear" w:color="auto" w:fill="E1DFDD"/>
    </w:rPr>
  </w:style>
  <w:style w:type="paragraph" w:customStyle="1" w:styleId="DecimalAligned">
    <w:name w:val="Decimal Aligned"/>
    <w:basedOn w:val="Normal"/>
    <w:uiPriority w:val="40"/>
    <w:qFormat/>
    <w:rsid w:val="00135A07"/>
    <w:pPr>
      <w:tabs>
        <w:tab w:val="decimal" w:pos="360"/>
      </w:tabs>
    </w:pPr>
    <w:rPr>
      <w:rFonts w:asciiTheme="minorHAnsi" w:eastAsiaTheme="minorEastAsia" w:hAnsiTheme="minorHAnsi"/>
    </w:rPr>
  </w:style>
  <w:style w:type="paragraph" w:styleId="FootnoteText">
    <w:name w:val="footnote text"/>
    <w:basedOn w:val="Normal"/>
    <w:link w:val="FootnoteTextChar"/>
    <w:uiPriority w:val="99"/>
    <w:unhideWhenUsed/>
    <w:rsid w:val="00135A07"/>
    <w:pPr>
      <w:spacing w:after="0" w:line="240" w:lineRule="auto"/>
    </w:pPr>
    <w:rPr>
      <w:rFonts w:asciiTheme="minorHAnsi" w:eastAsiaTheme="minorEastAsia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35A07"/>
    <w:rPr>
      <w:rFonts w:asciiTheme="minorHAnsi" w:eastAsiaTheme="minorEastAsia" w:hAnsiTheme="minorHAnsi"/>
    </w:rPr>
  </w:style>
  <w:style w:type="character" w:styleId="SubtleEmphasis">
    <w:name w:val="Subtle Emphasis"/>
    <w:basedOn w:val="DefaultParagraphFont"/>
    <w:uiPriority w:val="19"/>
    <w:qFormat/>
    <w:rsid w:val="00135A07"/>
    <w:rPr>
      <w:i/>
      <w:iCs/>
    </w:rPr>
  </w:style>
  <w:style w:type="table" w:styleId="MediumShading2-Accent5">
    <w:name w:val="Medium Shading 2 Accent 5"/>
    <w:basedOn w:val="TableNormal"/>
    <w:uiPriority w:val="64"/>
    <w:rsid w:val="00135A0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qFormat/>
    <w:rsid w:val="00EC2389"/>
    <w:pPr>
      <w:ind w:left="720"/>
      <w:contextualSpacing/>
    </w:pPr>
  </w:style>
  <w:style w:type="paragraph" w:styleId="Revision">
    <w:name w:val="Revision"/>
    <w:hidden/>
    <w:rsid w:val="00456CA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6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adwig\AppData\Local\Microsoft\Windows\Temporary%20Internet%20Files\Content.Outlook\PJSC5NH9\External%20Relations%20Letterhead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External Relations Letterhead - Template</Template>
  <TotalTime>61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Ladwig</dc:creator>
  <cp:keywords/>
  <cp:lastModifiedBy>Carly Hooten</cp:lastModifiedBy>
  <cp:revision>6</cp:revision>
  <cp:lastPrinted>2024-02-07T18:41:00Z</cp:lastPrinted>
  <dcterms:created xsi:type="dcterms:W3CDTF">2024-02-07T16:59:00Z</dcterms:created>
  <dcterms:modified xsi:type="dcterms:W3CDTF">2024-02-07T18:42:00Z</dcterms:modified>
</cp:coreProperties>
</file>